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360" w:after="80"/>
        <w:jc w:val="center"/>
        <w:rPr>
          <w:rFonts w:ascii="Arial" w:hAnsi="Arial" w:cs="Arial"/>
        </w:rPr>
      </w:pPr>
      <w:r>
        <w:rPr>
          <w:rFonts w:cs="Arial" w:ascii="Arial" w:hAnsi="Arial"/>
        </w:rPr>
        <w:t>Themenradtour – Spielplätze im Braunschweiger Süden</w:t>
      </w:r>
    </w:p>
    <w:p>
      <w:pPr>
        <w:pStyle w:val="Normal"/>
        <w:rPr>
          <w:rFonts w:ascii="Arial" w:hAnsi="Arial" w:cs="Arial"/>
        </w:rPr>
      </w:pPr>
      <w:r>
        <w:rPr>
          <w:rFonts w:cs="Arial" w:ascii="Arial" w:hAnsi="Arial"/>
        </w:rPr>
      </w:r>
    </w:p>
    <w:p>
      <w:pPr>
        <w:pStyle w:val="Normal"/>
        <w:rPr>
          <w:rFonts w:ascii="Arial" w:hAnsi="Arial" w:cs="Arial"/>
          <w:b/>
          <w:bCs/>
        </w:rPr>
      </w:pPr>
      <w:r>
        <w:rPr>
          <w:rFonts w:cs="Arial" w:ascii="Arial" w:hAnsi="Arial"/>
          <w:b/>
          <w:bCs/>
        </w:rPr>
        <w:t>Einleitung</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Spielplätze sind ein fester Bestandteil des öffentlichen Raums und spielen eine wichtige Rolle in der Entwicklung von Kindern. Sie bieten Raum für Bewegung, freies Spiel und soziale Begegnungen und tragen damit wesentlich zur körperlichen, sozialen und emotionalen Entwicklung bei. Besonders in einer Zeit, in der digitale Medien im Alltag von Kindern zunehmend dominieren und Bewegungsmangel häufiger thematisiert wird, kommt Spielplätzen eine besondere Bedeutung zu.</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Die Spielplatztour ist besonders für Kinder im Alter von sechs bis vierzehn Jahren geeignet und verbindet sechs besonders sehenswerte Spielplätze im Süden Braunschweigs. Zur Auswahl steht eine Verbindung auf kürzestem Weg (ca. 13,5km) und eine etwas anspruchsvoller, naturnahe Alternative (ca. 16km).</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Gutes Wetter ist für eine richtige Ausschöpfung der Spielangebote empfehlenswert und es sollte ausreichend Proviant eingepackt werden, weil die Spielplätze alle zu einem etwas längeren Aufenthalt einladen.</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Bei Bedarf lohnt es sich auch beispielsweise Tischtennisequipment, sowie Volley- oder Basketball einzupacken, weil es dafür an mehreren Stationen die Spielmöglichkeit gibt, dies wird jeweils in den Stationenbeschreibungen angegeben.</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Die Fahrradtour ist als Rundtour aufgebaut und kann deshalb von überall gut angefahren werden. Es bietet sich jedoch an den Abenteuerspielplatz Melverode als letzten Stopp zu besuchen.</w:t>
      </w:r>
    </w:p>
    <w:p>
      <w:pPr>
        <w:pStyle w:val="Normal"/>
        <w:spacing w:lineRule="auto" w:line="360" w:beforeAutospacing="1" w:afterAutospacing="1"/>
        <w:rPr>
          <w:rFonts w:ascii="Arial" w:hAnsi="Arial" w:eastAsia="Times New Roman" w:cs="Arial"/>
          <w:kern w:val="0"/>
          <w:sz w:val="22"/>
          <w:szCs w:val="22"/>
          <w:lang w:eastAsia="de-DE"/>
          <w14:ligatures w14:val="none"/>
        </w:rPr>
      </w:pPr>
      <w:r>
        <w:rPr/>
        <mc:AlternateContent>
          <mc:Choice Requires="wps">
            <w:drawing>
              <wp:inline distT="0" distB="0" distL="0" distR="0">
                <wp:extent cx="5760720" cy="19050"/>
                <wp:effectExtent l="0" t="0" r="0" b="177800"/>
                <wp:docPr id="1" name="Form1"/>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o:allowincell="f" style="position:absolute;margin-left:0pt;margin-top:-15.55pt;width:453.5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22"/>
          <w:szCs w:val="22"/>
          <w:lang w:eastAsia="de-DE"/>
          <w14:ligatures w14:val="none"/>
        </w:rPr>
        <w:t xml:space="preserve">Station 1 – Leipziger-Straße-Spielplatz </w:t>
      </w:r>
      <w:r>
        <w:rPr>
          <w:rFonts w:eastAsia="Times New Roman" w:cs="Arial" w:ascii="Arial" w:hAnsi="Arial"/>
          <w:kern w:val="0"/>
          <w:sz w:val="16"/>
          <w:szCs w:val="16"/>
          <w:lang w:eastAsia="de-DE"/>
          <w14:ligatures w14:val="none"/>
        </w:rPr>
        <w:t>(52.2177203248617, 10.519447336629607)</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Der Leipziger-Straßen-Spielplatz im Süden Braunschweigs ist ein idealer Startpunkt für die Radtour. Durch seine übersichtliche Gestaltung behalten Begleitpersonen jederzeit den Überblick – ein klarer Pluspunkt für Sicherheit und entspanntes Zuschauen.</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Das vielseitige Angebot spricht unterschiedliche Altersgruppen an: Mehrere Reckstangen, ein Hangelbogen und eine Drehschüssel fördern Kraft, Koordination und Gleichgewicht. Herzstück der Anlage ist ein großes Netzklettergerüst mit integrierter Rutsche und kleiner Kletterwand. Ergänzt wird es durch eine Netzschaukel, eine klassische Schaukel, eine Wippe sowie einen Sandbereich für jüngere Kinder.</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Eine Tischtennisplatte macht den Platz auch für ältere Kinder und Erwachsene attraktiv. Zahlreiche Sitzbänke und der sehr gepflegte Zustand nach der Renovierung runden das Gesamtbild ab. Ein gelungener Auftakt für die Tour.</w: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16"/>
          <w:szCs w:val="16"/>
          <w:lang w:eastAsia="de-DE"/>
          <w14:ligatures w14:val="none"/>
        </w:rPr>
        <w:t>Quelle:</w:t>
      </w:r>
      <w:r>
        <w:rPr>
          <w:rFonts w:eastAsia="Times New Roman" w:cs="Arial" w:ascii="Arial" w:hAnsi="Arial"/>
          <w:kern w:val="0"/>
          <w:sz w:val="16"/>
          <w:szCs w:val="16"/>
          <w:lang w:eastAsia="de-DE"/>
          <w14:ligatures w14:val="none"/>
        </w:rPr>
        <w:t xml:space="preserve"> </w:t>
      </w:r>
      <w:hyperlink r:id="rId2">
        <w:r>
          <w:rPr>
            <w:rStyle w:val="Hyperlink"/>
            <w:rFonts w:eastAsia="Times New Roman" w:cs="Arial" w:ascii="Arial" w:hAnsi="Arial"/>
            <w:kern w:val="0"/>
            <w:sz w:val="16"/>
            <w:szCs w:val="16"/>
            <w:lang w:eastAsia="de-DE"/>
            <w14:ligatures w14:val="none"/>
          </w:rPr>
          <w:t>Spielplatz Siedlerstraße/Leipziger Straße in Braunschweig</w:t>
        </w:r>
      </w:hyperlink>
      <w:r>
        <w:rPr>
          <w:rStyle w:val="Hyperlink"/>
          <w:rFonts w:eastAsia="Times New Roman" w:cs="Arial" w:ascii="Arial" w:hAnsi="Arial"/>
          <w:kern w:val="0"/>
          <w:sz w:val="16"/>
          <w:szCs w:val="16"/>
          <w:lang w:eastAsia="de-DE"/>
          <w14:ligatures w14:val="none"/>
        </w:rPr>
        <w:t xml:space="preserve"> </w:t>
      </w:r>
    </w:p>
    <w:p>
      <w:pPr>
        <w:pStyle w:val="Normal"/>
        <w:spacing w:lineRule="auto" w:line="360" w:beforeAutospacing="1" w:afterAutospacing="1"/>
        <w:rPr>
          <w:rFonts w:ascii="Arial" w:hAnsi="Arial" w:eastAsia="Times New Roman" w:cs="Arial"/>
          <w:kern w:val="0"/>
          <w:sz w:val="16"/>
          <w:szCs w:val="16"/>
          <w:lang w:eastAsia="de-DE"/>
          <w14:ligatures w14:val="none"/>
        </w:rPr>
      </w:pPr>
      <w:r>
        <w:rPr>
          <w:rStyle w:val="Hyperlink"/>
          <w:rFonts w:eastAsia="Times New Roman" w:cs="Arial" w:ascii="Arial" w:hAnsi="Arial"/>
          <w:kern w:val="0"/>
          <w:sz w:val="16"/>
          <w:szCs w:val="16"/>
          <w:lang w:eastAsia="de-DE"/>
          <w14:ligatures w14:val="none"/>
        </w:rPr>
        <w:t>https://www.spielplatztreff.de/spielplatz/siedlerstrasse-leipziger-strasse-in-braunschweig_22404</w:t>
      </w:r>
    </w:p>
    <w:p>
      <w:pPr>
        <w:pStyle w:val="Normal"/>
        <w:spacing w:lineRule="auto" w:line="360" w:beforeAutospacing="1" w:afterAutospacing="1"/>
        <w:rPr>
          <w:rFonts w:ascii="Arial" w:hAnsi="Arial" w:eastAsia="Times New Roman" w:cs="Arial"/>
          <w:kern w:val="0"/>
          <w:sz w:val="22"/>
          <w:szCs w:val="22"/>
          <w:lang w:eastAsia="de-DE"/>
          <w14:ligatures w14:val="none"/>
        </w:rPr>
      </w:pPr>
      <w:r>
        <w:rPr/>
        <mc:AlternateContent>
          <mc:Choice Requires="wps">
            <w:drawing>
              <wp:inline distT="0" distB="0" distL="0" distR="0">
                <wp:extent cx="5760720" cy="19050"/>
                <wp:effectExtent l="0" t="0" r="0" b="177800"/>
                <wp:docPr id="2" name="Form2"/>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o:allowincell="f" style="position:absolute;margin-left:0pt;margin-top:-15.55pt;width:453.5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22"/>
          <w:szCs w:val="22"/>
          <w:lang w:eastAsia="de-DE"/>
          <w14:ligatures w14:val="none"/>
        </w:rPr>
        <w:t>Station 2 – Heinz-Waaske-Weg-Spielplatz</w:t>
      </w:r>
      <w:r>
        <w:rPr>
          <w:rFonts w:eastAsia="Times New Roman" w:cs="Arial" w:ascii="Arial" w:hAnsi="Arial"/>
          <w:kern w:val="0"/>
          <w:sz w:val="16"/>
          <w:szCs w:val="16"/>
          <w:lang w:eastAsia="de-DE"/>
          <w14:ligatures w14:val="none"/>
        </w:rPr>
        <w:t xml:space="preserve"> (52.22081162681212, 10.572113488821328)</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Diese Station überzeugt durch ihre großzügige, naturnahe Gestaltung und viele Bewegungsmöglichkeiten. Im Mittelpunkt steht ein großes Holzklettergerüst mit abwechslungsreichen Aufstiegen – über Kletterwand, Leiter oder Rampe mit Seil. Eine Feuerwehrstange, eine kleine Hängebrücke und eine Rutsche sorgen für zusätzliche Dynamik.</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Reckstangen, Netzschaukel und ein kleines Trampolin erweitern das Bewegungsangebot. Besonders spannend ist der Spielbereich mit Rindenmulch: Ein kleiner Kran ermöglicht es, Material nach oben zu ziehen und über ein mechanisches System wieder abzulassen – spielerisches Lernen inklusive.</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Tischtennisplatte, Fahrradständer und verschiedene Sitzgelegenheiten – darunter auch Baumstämme – machen den Platz besonders tourentauglich. Eine bewegungsintensive und atmosphärisch schöne Station.</w: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16"/>
          <w:szCs w:val="16"/>
          <w:lang w:eastAsia="de-DE"/>
          <w14:ligatures w14:val="none"/>
        </w:rPr>
        <w:t>Quelle:</w:t>
      </w:r>
      <w:r>
        <w:rPr>
          <w:rFonts w:eastAsia="Times New Roman" w:cs="Arial" w:ascii="Arial" w:hAnsi="Arial"/>
          <w:kern w:val="0"/>
          <w:sz w:val="16"/>
          <w:szCs w:val="16"/>
          <w:lang w:eastAsia="de-DE"/>
          <w14:ligatures w14:val="none"/>
        </w:rPr>
        <w:t xml:space="preserve"> </w:t>
      </w:r>
      <w:hyperlink r:id="rId3">
        <w:r>
          <w:rPr>
            <w:rStyle w:val="Hyperlink"/>
            <w:rFonts w:eastAsia="Times New Roman" w:cs="Arial" w:ascii="Arial" w:hAnsi="Arial"/>
            <w:kern w:val="0"/>
            <w:sz w:val="16"/>
            <w:szCs w:val="16"/>
            <w:lang w:eastAsia="de-DE"/>
            <w14:ligatures w14:val="none"/>
          </w:rPr>
          <w:t>Spielplatz Heinz-Waaske-Weg in Braunschweig</w:t>
        </w:r>
      </w:hyperlink>
    </w:p>
    <w:p>
      <w:pPr>
        <w:pStyle w:val="Normal"/>
        <w:spacing w:lineRule="auto" w:line="360" w:beforeAutospacing="1" w:afterAutospacing="1"/>
        <w:rPr>
          <w:rFonts w:ascii="Arial" w:hAnsi="Arial" w:eastAsia="Times New Roman" w:cs="Arial"/>
          <w:kern w:val="0"/>
          <w:sz w:val="16"/>
          <w:szCs w:val="16"/>
          <w:lang w:eastAsia="de-DE"/>
          <w14:ligatures w14:val="none"/>
        </w:rPr>
      </w:pPr>
      <w:r>
        <w:rPr>
          <w:rStyle w:val="Hyperlink"/>
          <w:rFonts w:eastAsia="Times New Roman" w:cs="Arial" w:ascii="Arial" w:hAnsi="Arial"/>
          <w:kern w:val="0"/>
          <w:sz w:val="16"/>
          <w:szCs w:val="16"/>
          <w:lang w:eastAsia="de-DE"/>
          <w14:ligatures w14:val="none"/>
        </w:rPr>
        <w:t>https://www.spielplatztreff.de/spielplatz/heinz-waaske-weg-in-braunschweig_23547</w:t>
      </w:r>
    </w:p>
    <w:p>
      <w:pPr>
        <w:pStyle w:val="Normal"/>
        <w:spacing w:lineRule="auto" w:line="360" w:beforeAutospacing="1" w:afterAutospacing="1"/>
        <w:rPr>
          <w:rFonts w:ascii="Arial" w:hAnsi="Arial" w:eastAsia="Times New Roman" w:cs="Arial"/>
          <w:kern w:val="0"/>
          <w:sz w:val="22"/>
          <w:szCs w:val="22"/>
          <w:lang w:eastAsia="de-DE"/>
          <w14:ligatures w14:val="none"/>
        </w:rPr>
      </w:pPr>
      <w:r>
        <w:rPr/>
        <mc:AlternateContent>
          <mc:Choice Requires="wps">
            <w:drawing>
              <wp:inline distT="0" distB="0" distL="0" distR="0">
                <wp:extent cx="5760720" cy="19050"/>
                <wp:effectExtent l="0" t="0" r="0" b="177800"/>
                <wp:docPr id="3" name="Form3"/>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o:allowincell="f" style="position:absolute;margin-left:0pt;margin-top:-15.55pt;width:453.5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22"/>
          <w:szCs w:val="22"/>
          <w:lang w:eastAsia="de-DE"/>
          <w14:ligatures w14:val="none"/>
        </w:rPr>
        <w:t xml:space="preserve">Station 3 – Spielplatz Riesenschaukel Rautheim </w:t>
      </w:r>
      <w:r>
        <w:rPr>
          <w:rFonts w:eastAsia="Times New Roman" w:cs="Arial" w:ascii="Arial" w:hAnsi="Arial"/>
          <w:kern w:val="0"/>
          <w:sz w:val="16"/>
          <w:szCs w:val="16"/>
          <w:lang w:eastAsia="de-DE"/>
          <w14:ligatures w14:val="none"/>
        </w:rPr>
        <w:t>(52.23792207295458, 10.576683130859488)</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Diese Station richtet sich vor allem an ältere Kinder und Jugendliche. Highlight ist die außergewöhnliche Riesenschaukel mit großem Schwingungsbogen. Vom erhöhten Einstieg aus sorgt sie für ein intensives Bewegungserlebnis und echten Nervenkitzel.</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Ergänzt wird das Angebot durch einen Basketballplatz und ein Beachvolleyballfeld. Damit steht hier weniger das klassische Spiel, sondern vielmehr Sport und gemeinschaftliche Aktivität im Vordergrund.</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Für sehr junge Kinder ist das Angebot begrenzt, doch für bewegungsfreudige ältere Kinder stellt diese Station eine spannende und sportliche Abwechslung innerhalb der Tour dar.</w: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16"/>
          <w:szCs w:val="16"/>
          <w:lang w:eastAsia="de-DE"/>
          <w14:ligatures w14:val="none"/>
        </w:rPr>
        <w:t>Quelle:</w:t>
      </w:r>
      <w:r>
        <w:rPr>
          <w:rFonts w:eastAsia="Times New Roman" w:cs="Arial" w:ascii="Arial" w:hAnsi="Arial"/>
          <w:kern w:val="0"/>
          <w:sz w:val="16"/>
          <w:szCs w:val="16"/>
          <w:lang w:eastAsia="de-DE"/>
          <w14:ligatures w14:val="none"/>
        </w:rPr>
        <w:t xml:space="preserve"> </w:t>
      </w:r>
      <w:hyperlink r:id="rId4">
        <w:r>
          <w:rPr>
            <w:rStyle w:val="Hyperlink"/>
            <w:rFonts w:eastAsia="Times New Roman" w:cs="Arial" w:ascii="Arial" w:hAnsi="Arial"/>
            <w:kern w:val="0"/>
            <w:sz w:val="16"/>
            <w:szCs w:val="16"/>
            <w:lang w:eastAsia="de-DE"/>
            <w14:ligatures w14:val="none"/>
          </w:rPr>
          <w:t>Spielplatz Weststraße in Braunschweig</w:t>
        </w:r>
      </w:hyperlink>
    </w:p>
    <w:p>
      <w:pPr>
        <w:pStyle w:val="Normal"/>
        <w:spacing w:lineRule="auto" w:line="360" w:beforeAutospacing="1" w:afterAutospacing="1"/>
        <w:rPr>
          <w:rFonts w:ascii="Arial" w:hAnsi="Arial" w:eastAsia="Times New Roman" w:cs="Arial"/>
          <w:kern w:val="0"/>
          <w:sz w:val="16"/>
          <w:szCs w:val="16"/>
          <w:lang w:eastAsia="de-DE"/>
          <w14:ligatures w14:val="none"/>
        </w:rPr>
      </w:pPr>
      <w:r>
        <w:rPr>
          <w:rStyle w:val="Hyperlink"/>
          <w:rFonts w:eastAsia="Times New Roman" w:cs="Arial" w:ascii="Arial" w:hAnsi="Arial"/>
          <w:kern w:val="0"/>
          <w:sz w:val="16"/>
          <w:szCs w:val="16"/>
          <w:lang w:eastAsia="de-DE"/>
          <w14:ligatures w14:val="none"/>
        </w:rPr>
        <w:t>https://www.spielplatztreff.de/spielplatz/weststrasse-in-braunschweig_22586</w:t>
      </w:r>
    </w:p>
    <w:p>
      <w:pPr>
        <w:pStyle w:val="Normal"/>
        <w:spacing w:lineRule="auto" w:line="360" w:beforeAutospacing="1" w:afterAutospacing="1"/>
        <w:rPr>
          <w:rFonts w:ascii="Arial" w:hAnsi="Arial" w:eastAsia="Times New Roman" w:cs="Arial"/>
          <w:kern w:val="0"/>
          <w:sz w:val="22"/>
          <w:szCs w:val="22"/>
          <w:lang w:eastAsia="de-DE"/>
          <w14:ligatures w14:val="none"/>
        </w:rPr>
      </w:pPr>
      <w:r>
        <w:rPr/>
        <mc:AlternateContent>
          <mc:Choice Requires="wps">
            <w:drawing>
              <wp:inline distT="0" distB="0" distL="0" distR="0">
                <wp:extent cx="5760720" cy="19050"/>
                <wp:effectExtent l="0" t="0" r="0" b="177800"/>
                <wp:docPr id="4" name="Form4"/>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o:allowincell="f" style="position:absolute;margin-left:0pt;margin-top:-15.55pt;width:453.5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22"/>
          <w:szCs w:val="22"/>
          <w:lang w:eastAsia="de-DE"/>
          <w14:ligatures w14:val="none"/>
        </w:rPr>
        <w:t xml:space="preserve">Station 4 – Spielplatz Lindenbergsiedlung </w:t>
      </w:r>
      <w:r>
        <w:rPr>
          <w:rFonts w:eastAsia="Times New Roman" w:cs="Arial" w:ascii="Arial" w:hAnsi="Arial"/>
          <w:kern w:val="0"/>
          <w:sz w:val="16"/>
          <w:szCs w:val="16"/>
          <w:lang w:eastAsia="de-DE"/>
          <w14:ligatures w14:val="none"/>
        </w:rPr>
        <w:t>(52.24454430698603, 10.569215861031084)</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In ruhiger Wohnlage gelegen, überzeugt dieser Spielplatz durch seine naturnahe Gestaltung mit überwiegend hölzernen Spielgeräten. Das große Holzkonstrukt in der Mitte bietet vielfältige Kletter- und Balanciermöglichkeiten in unterschiedlichen Höhen.</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Reckstangen, Hangelringe und zahlreiche Balancierelemente fördern Kraft und Koordination. Eine Netzschaukel, zwei klassische Schaukeln sowie eine integrierte Rutsche sprechen auch jüngere Kinder an.</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Besonderes Highlight ist die Tellerseilbahn, mit der Kinder schwungvoll einen kleinen Hügel hinabgleiten. Sie verbindet Spaß mit Bewegung und macht diese Station zu einem abwechslungsreichen Erlebnis für verschiedene Altersgruppen.</w: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16"/>
          <w:szCs w:val="16"/>
          <w:lang w:eastAsia="de-DE"/>
          <w14:ligatures w14:val="none"/>
        </w:rPr>
        <w:t>Quelle:</w:t>
      </w:r>
      <w:r>
        <w:rPr>
          <w:rFonts w:eastAsia="Times New Roman" w:cs="Arial" w:ascii="Arial" w:hAnsi="Arial"/>
          <w:kern w:val="0"/>
          <w:sz w:val="16"/>
          <w:szCs w:val="16"/>
          <w:lang w:eastAsia="de-DE"/>
          <w14:ligatures w14:val="none"/>
        </w:rPr>
        <w:t xml:space="preserve"> </w:t>
      </w:r>
      <w:hyperlink r:id="rId5">
        <w:r>
          <w:rPr>
            <w:rStyle w:val="Hyperlink"/>
            <w:rFonts w:eastAsia="Times New Roman" w:cs="Arial" w:ascii="Arial" w:hAnsi="Arial"/>
            <w:kern w:val="0"/>
            <w:sz w:val="16"/>
            <w:szCs w:val="16"/>
            <w:lang w:eastAsia="de-DE"/>
            <w14:ligatures w14:val="none"/>
          </w:rPr>
          <w:t>Spielplatz Elsa-Neumann-Straße-Nord in Braunschweig</w:t>
        </w:r>
      </w:hyperlink>
    </w:p>
    <w:p>
      <w:pPr>
        <w:pStyle w:val="Normal"/>
        <w:spacing w:lineRule="auto" w:line="360" w:beforeAutospacing="1" w:afterAutospacing="1"/>
        <w:rPr>
          <w:rFonts w:ascii="Arial" w:hAnsi="Arial" w:eastAsia="Times New Roman" w:cs="Arial"/>
          <w:kern w:val="0"/>
          <w:sz w:val="16"/>
          <w:szCs w:val="16"/>
          <w:lang w:eastAsia="de-DE"/>
          <w14:ligatures w14:val="none"/>
        </w:rPr>
      </w:pPr>
      <w:r>
        <w:rPr>
          <w:rStyle w:val="Hyperlink"/>
          <w:rFonts w:eastAsia="Times New Roman" w:cs="Arial" w:ascii="Arial" w:hAnsi="Arial"/>
          <w:kern w:val="0"/>
          <w:sz w:val="16"/>
          <w:szCs w:val="16"/>
          <w:lang w:eastAsia="de-DE"/>
          <w14:ligatures w14:val="none"/>
        </w:rPr>
        <w:t>https://www.spielplatztreff.de/spielplatz/elsa-neumann-strasse-nord-in-braunschweig_22526</w:t>
      </w:r>
    </w:p>
    <w:p>
      <w:pPr>
        <w:pStyle w:val="Normal"/>
        <w:spacing w:lineRule="auto" w:line="360" w:beforeAutospacing="1" w:afterAutospacing="1"/>
        <w:rPr>
          <w:rFonts w:ascii="Arial" w:hAnsi="Arial" w:eastAsia="Times New Roman" w:cs="Arial"/>
          <w:kern w:val="0"/>
          <w:sz w:val="22"/>
          <w:szCs w:val="22"/>
          <w:lang w:eastAsia="de-DE"/>
          <w14:ligatures w14:val="none"/>
        </w:rPr>
      </w:pPr>
      <w:r>
        <w:rPr/>
        <mc:AlternateContent>
          <mc:Choice Requires="wps">
            <w:drawing>
              <wp:inline distT="0" distB="0" distL="0" distR="0">
                <wp:extent cx="5760720" cy="19050"/>
                <wp:effectExtent l="0" t="0" r="0" b="177800"/>
                <wp:docPr id="5" name="Form5"/>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o:allowincell="f" style="position:absolute;margin-left:0pt;margin-top:-15.55pt;width:453.5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360" w:beforeAutospacing="1" w:afterAutospacing="1"/>
        <w:rPr>
          <w:rFonts w:ascii="Arial" w:hAnsi="Arial" w:eastAsia="Times New Roman" w:cs="Arial"/>
          <w:b/>
          <w:bCs/>
          <w:kern w:val="0"/>
          <w:sz w:val="22"/>
          <w:szCs w:val="22"/>
          <w:lang w:eastAsia="de-DE"/>
          <w14:ligatures w14:val="none"/>
        </w:rPr>
      </w:pPr>
      <w:r>
        <w:rPr>
          <w:rFonts w:eastAsia="Times New Roman" w:cs="Arial" w:ascii="Arial" w:hAnsi="Arial"/>
          <w:b/>
          <w:bCs/>
          <w:kern w:val="0"/>
          <w:sz w:val="22"/>
          <w:szCs w:val="22"/>
          <w:lang w:eastAsia="de-DE"/>
          <w14:ligatures w14:val="none"/>
        </w:rPr>
      </w:r>
    </w:p>
    <w:p>
      <w:pPr>
        <w:pStyle w:val="Normal"/>
        <w:spacing w:lineRule="auto" w:line="360" w:beforeAutospacing="1" w:afterAutospacing="1"/>
        <w:rPr>
          <w:rFonts w:ascii="Arial" w:hAnsi="Arial" w:eastAsia="Times New Roman" w:cs="Arial"/>
          <w:b/>
          <w:bCs/>
          <w:kern w:val="0"/>
          <w:sz w:val="22"/>
          <w:szCs w:val="22"/>
          <w:lang w:eastAsia="de-DE"/>
          <w14:ligatures w14:val="none"/>
        </w:rPr>
      </w:pPr>
      <w:r>
        <w:rPr>
          <w:rFonts w:eastAsia="Times New Roman" w:cs="Arial" w:ascii="Arial" w:hAnsi="Arial"/>
          <w:b/>
          <w:bCs/>
          <w:kern w:val="0"/>
          <w:sz w:val="22"/>
          <w:szCs w:val="22"/>
          <w:lang w:eastAsia="de-DE"/>
          <w14:ligatures w14:val="none"/>
        </w:rPr>
      </w:r>
    </w:p>
    <w:p>
      <w:pPr>
        <w:pStyle w:val="Normal"/>
        <w:spacing w:lineRule="auto" w:line="360" w:beforeAutospacing="1" w:afterAutospacing="1"/>
        <w:rPr>
          <w:rFonts w:ascii="Arial" w:hAnsi="Arial" w:eastAsia="Times New Roman" w:cs="Arial"/>
          <w:b/>
          <w:bCs/>
          <w:kern w:val="0"/>
          <w:sz w:val="22"/>
          <w:szCs w:val="22"/>
          <w:lang w:eastAsia="de-DE"/>
          <w14:ligatures w14:val="none"/>
        </w:rPr>
      </w:pPr>
      <w:r>
        <w:rPr>
          <w:rFonts w:eastAsia="Times New Roman" w:cs="Arial" w:ascii="Arial" w:hAnsi="Arial"/>
          <w:b/>
          <w:bCs/>
          <w:kern w:val="0"/>
          <w:sz w:val="22"/>
          <w:szCs w:val="22"/>
          <w:lang w:eastAsia="de-DE"/>
          <w14:ligatures w14:val="none"/>
        </w:rPr>
      </w:r>
    </w:p>
    <w:p>
      <w:pPr>
        <w:pStyle w:val="Normal"/>
        <w:spacing w:lineRule="auto" w:line="360" w:beforeAutospacing="1" w:afterAutospacing="1"/>
        <w:rPr>
          <w:rFonts w:ascii="Arial" w:hAnsi="Arial" w:eastAsia="Times New Roman" w:cs="Arial"/>
          <w:b/>
          <w:bCs/>
          <w:kern w:val="0"/>
          <w:sz w:val="22"/>
          <w:szCs w:val="22"/>
          <w:lang w:eastAsia="de-DE"/>
          <w14:ligatures w14:val="none"/>
        </w:rPr>
      </w:pPr>
      <w:r>
        <w:rPr>
          <w:rFonts w:eastAsia="Times New Roman" w:cs="Arial" w:ascii="Arial" w:hAnsi="Arial"/>
          <w:b/>
          <w:bCs/>
          <w:kern w:val="0"/>
          <w:sz w:val="22"/>
          <w:szCs w:val="22"/>
          <w:lang w:eastAsia="de-DE"/>
          <w14:ligatures w14:val="none"/>
        </w:rPr>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22"/>
          <w:szCs w:val="22"/>
          <w:lang w:eastAsia="de-DE"/>
          <w14:ligatures w14:val="none"/>
        </w:rPr>
        <w:t>Station 5 – Spielplatz Rote Wiese</w:t>
      </w:r>
      <w:r>
        <w:rPr>
          <w:rFonts w:eastAsia="Times New Roman" w:cs="Arial" w:ascii="Arial" w:hAnsi="Arial"/>
          <w:b/>
          <w:bCs/>
          <w:kern w:val="0"/>
          <w:sz w:val="16"/>
          <w:szCs w:val="16"/>
          <w:lang w:eastAsia="de-DE"/>
          <w14:ligatures w14:val="none"/>
        </w:rPr>
        <w:t xml:space="preserve"> </w:t>
      </w:r>
      <w:r>
        <w:rPr>
          <w:rFonts w:eastAsia="Times New Roman" w:cs="Arial" w:ascii="Arial" w:hAnsi="Arial"/>
          <w:kern w:val="0"/>
          <w:sz w:val="16"/>
          <w:szCs w:val="16"/>
          <w:lang w:eastAsia="de-DE"/>
          <w14:ligatures w14:val="none"/>
        </w:rPr>
        <w:t>(52.238815606645645, 10.529905406072363)</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Der Spielplatz Rote Wiese ist weitläufig und zugleich übersichtlich angelegt. Mehrere kleinere Spielbereiche schaffen Abwechslung und viel Raum zur Bewegung.</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Ein Bereich bietet Rutsche, Einzelwippe, drei Reckstangen und eine Netzschaukel. Herzstück ist jedoch das große Holzklettergerüst mit unterschiedlichen Auf- und Abstiegswegen: Kletterwand, Rampe mit Seil, Netzaufgang, Hängebrücke und Feuerwehrstange ermöglichen vielfältige Bewegungsabläufe und individuelles Spieltempo.</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Tischtennisplatten erweitern das Angebot für ältere Kinder und Erwachsene. Insgesamt zeichnet sich diese Station durch ihre Größe, Vielseitigkeit und Familienfreundlichkeit aus.</w:t>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16"/>
          <w:szCs w:val="16"/>
          <w:lang w:eastAsia="de-DE"/>
          <w14:ligatures w14:val="none"/>
        </w:rPr>
        <w:t>Quelle:</w:t>
      </w:r>
      <w:r>
        <w:rPr>
          <w:rFonts w:eastAsia="Times New Roman" w:cs="Arial" w:ascii="Arial" w:hAnsi="Arial"/>
          <w:kern w:val="0"/>
          <w:sz w:val="16"/>
          <w:szCs w:val="16"/>
          <w:lang w:eastAsia="de-DE"/>
          <w14:ligatures w14:val="none"/>
        </w:rPr>
        <w:t xml:space="preserve"> </w:t>
      </w:r>
      <w:hyperlink r:id="rId6">
        <w:r>
          <w:rPr>
            <w:rStyle w:val="Hyperlink"/>
            <w:rFonts w:eastAsia="Times New Roman" w:cs="Arial" w:ascii="Arial" w:hAnsi="Arial"/>
            <w:kern w:val="0"/>
            <w:sz w:val="16"/>
            <w:szCs w:val="16"/>
            <w:lang w:eastAsia="de-DE"/>
            <w14:ligatures w14:val="none"/>
          </w:rPr>
          <w:t>Spielplatz Rohrwiesensteg/Rote Wiese in Braunschweig</w:t>
        </w:r>
      </w:hyperlink>
    </w:p>
    <w:p>
      <w:pPr>
        <w:pStyle w:val="Normal"/>
        <w:spacing w:lineRule="auto" w:line="360" w:beforeAutospacing="1" w:afterAutospacing="1"/>
        <w:rPr>
          <w:rFonts w:ascii="Arial" w:hAnsi="Arial" w:eastAsia="Times New Roman" w:cs="Arial"/>
          <w:kern w:val="0"/>
          <w:sz w:val="16"/>
          <w:szCs w:val="16"/>
          <w:lang w:eastAsia="de-DE"/>
          <w14:ligatures w14:val="none"/>
        </w:rPr>
      </w:pPr>
      <w:r>
        <w:rPr>
          <w:rStyle w:val="Hyperlink"/>
          <w:rFonts w:eastAsia="Times New Roman" w:cs="Arial" w:ascii="Arial" w:hAnsi="Arial"/>
          <w:kern w:val="0"/>
          <w:sz w:val="16"/>
          <w:szCs w:val="16"/>
          <w:lang w:eastAsia="de-DE"/>
          <w14:ligatures w14:val="none"/>
        </w:rPr>
        <w:t>https://www.spielplatztreff.de/spielplatz/rohrwiesensteg-rote-wiese-in-braunschweig_15065</w:t>
      </w:r>
    </w:p>
    <w:p>
      <w:pPr>
        <w:pStyle w:val="Normal"/>
        <w:spacing w:lineRule="auto" w:line="360" w:beforeAutospacing="1" w:afterAutospacing="1"/>
        <w:rPr>
          <w:rFonts w:ascii="Arial" w:hAnsi="Arial" w:eastAsia="Times New Roman" w:cs="Arial"/>
          <w:kern w:val="0"/>
          <w:sz w:val="22"/>
          <w:szCs w:val="22"/>
          <w:lang w:eastAsia="de-DE"/>
          <w14:ligatures w14:val="none"/>
        </w:rPr>
      </w:pPr>
      <w:r>
        <w:rPr/>
        <mc:AlternateContent>
          <mc:Choice Requires="wps">
            <w:drawing>
              <wp:inline distT="0" distB="0" distL="0" distR="0">
                <wp:extent cx="5760720" cy="19050"/>
                <wp:effectExtent l="0" t="0" r="0" b="177800"/>
                <wp:docPr id="6" name="Form6"/>
                <a:graphic xmlns:a="http://schemas.openxmlformats.org/drawingml/2006/main">
                  <a:graphicData uri="http://schemas.microsoft.com/office/word/2010/wordprocessingShape">
                    <wps:wsp>
                      <wps:cNvSpPr/>
                      <wps:spPr>
                        <a:xfrm>
                          <a:off x="0" y="0"/>
                          <a:ext cx="576072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fillcolor="#a0a0a0" stroked="f" o:allowincell="f" style="position:absolute;margin-left:0pt;margin-top:-15.55pt;width:453.55pt;height:1.45pt;mso-wrap-style:none;v-text-anchor:middle;mso-position-vertical:top">
                <v:fill o:detectmouseclick="t" type="solid" color2="#5f5f5f"/>
                <v:stroke color="#3465a4" joinstyle="round" endcap="flat"/>
                <w10:wrap type="square"/>
              </v:rect>
            </w:pict>
          </mc:Fallback>
        </mc:AlternateContent>
      </w:r>
    </w:p>
    <w:p>
      <w:pPr>
        <w:pStyle w:val="Normal"/>
        <w:spacing w:lineRule="auto" w:line="360" w:beforeAutospacing="1" w:afterAutospacing="1"/>
        <w:rPr>
          <w:rFonts w:ascii="Arial" w:hAnsi="Arial" w:eastAsia="Times New Roman" w:cs="Arial"/>
          <w:b/>
          <w:bCs/>
          <w:kern w:val="0"/>
          <w:sz w:val="22"/>
          <w:szCs w:val="22"/>
          <w:lang w:eastAsia="de-DE"/>
          <w14:ligatures w14:val="none"/>
        </w:rPr>
      </w:pPr>
      <w:r>
        <w:rPr>
          <w:rFonts w:eastAsia="Times New Roman" w:cs="Arial" w:ascii="Arial" w:hAnsi="Arial"/>
          <w:b/>
          <w:bCs/>
          <w:kern w:val="0"/>
          <w:sz w:val="22"/>
          <w:szCs w:val="22"/>
          <w:lang w:eastAsia="de-DE"/>
          <w14:ligatures w14:val="none"/>
        </w:rPr>
      </w:r>
    </w:p>
    <w:p>
      <w:pPr>
        <w:pStyle w:val="Normal"/>
        <w:spacing w:lineRule="auto" w:line="360" w:beforeAutospacing="1" w:afterAutospacing="1"/>
        <w:rPr>
          <w:rFonts w:ascii="Arial" w:hAnsi="Arial" w:eastAsia="Times New Roman" w:cs="Arial"/>
          <w:kern w:val="0"/>
          <w:sz w:val="16"/>
          <w:szCs w:val="16"/>
          <w:lang w:eastAsia="de-DE"/>
          <w14:ligatures w14:val="none"/>
        </w:rPr>
      </w:pPr>
      <w:r>
        <w:rPr>
          <w:rFonts w:eastAsia="Times New Roman" w:cs="Arial" w:ascii="Arial" w:hAnsi="Arial"/>
          <w:b/>
          <w:bCs/>
          <w:kern w:val="0"/>
          <w:sz w:val="22"/>
          <w:szCs w:val="22"/>
          <w:lang w:eastAsia="de-DE"/>
          <w14:ligatures w14:val="none"/>
        </w:rPr>
        <w:t xml:space="preserve">Station 6 – Abenteuerspielplatz Melverode </w:t>
      </w:r>
      <w:r>
        <w:rPr>
          <w:rFonts w:eastAsia="Times New Roman" w:cs="Arial" w:ascii="Arial" w:hAnsi="Arial"/>
          <w:kern w:val="0"/>
          <w:sz w:val="16"/>
          <w:szCs w:val="16"/>
          <w:lang w:eastAsia="de-DE"/>
          <w14:ligatures w14:val="none"/>
        </w:rPr>
        <w:t>(52.234242626745264, 10.522094813495608)</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Der Abenteuerspielplatz Melverode bildet den besonderen Abschluss der Radtour. Als betreuter Spielplatz bietet er Kindern eine sichere Umgebung und Eltern die Möglichkeit, sich entspannt zurückzulehnen.</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Aufgrund der gewährleisteten Betreuung hat der Spielplatz auch Öffnungszeiten:</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Montag bis Donnerstag 13:00 – 18:00 Uhr</w:t>
        <w:br/>
        <w:t>Sonntag 14:00 – 18:00 Uhr</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Das weitläufige Gelände eröffnet vielfältige Erfahrungsräume: Im Tierbereich können Kinder Tiere versorgen und pflegen. Ein Baustellengelände mit Werkzeugen lädt zum handwerklichen Ausprobieren ein. Wasser-, Matsch-, Natur- und Gartenbereiche ermöglichen kreatives und naturnahes Spielen. Ergänzt wird das Angebot durch einen Bolzplatz und einen Feuerbereich.</w:t>
      </w:r>
    </w:p>
    <w:p>
      <w:pPr>
        <w:pStyle w:val="Normal"/>
        <w:spacing w:lineRule="auto" w:line="360" w:beforeAutospacing="1" w:afterAutospacing="1"/>
        <w:rPr>
          <w:rFonts w:ascii="Arial" w:hAnsi="Arial" w:eastAsia="Times New Roman" w:cs="Arial"/>
          <w:kern w:val="0"/>
          <w:sz w:val="22"/>
          <w:szCs w:val="22"/>
          <w:lang w:eastAsia="de-DE"/>
          <w14:ligatures w14:val="none"/>
        </w:rPr>
      </w:pPr>
      <w:r>
        <w:rPr>
          <w:rFonts w:eastAsia="Times New Roman" w:cs="Arial" w:ascii="Arial" w:hAnsi="Arial"/>
          <w:kern w:val="0"/>
          <w:sz w:val="22"/>
          <w:szCs w:val="22"/>
          <w:lang w:eastAsia="de-DE"/>
          <w14:ligatures w14:val="none"/>
        </w:rPr>
        <w:t>Das Konzept richtet sich an Kinder bis etwa zwölf Jahre und bietet in den Ferien zusätzlich Camps an. Durch die Kombination aus Betreuung, Naturerfahrung und kreativer Freiheit stellt diese Station einen besonders vielseitigen und erlebnisreichen Abschluss der Tour dar.</w:t>
      </w:r>
    </w:p>
    <w:p>
      <w:pPr>
        <w:pStyle w:val="Normal"/>
        <w:rPr/>
      </w:pPr>
      <w:r>
        <w:rPr>
          <w:rFonts w:eastAsia="Times New Roman" w:cs="Arial" w:ascii="Arial" w:hAnsi="Arial"/>
          <w:b/>
          <w:bCs/>
          <w:kern w:val="0"/>
          <w:sz w:val="16"/>
          <w:szCs w:val="16"/>
          <w:lang w:eastAsia="de-DE"/>
          <w14:ligatures w14:val="none"/>
        </w:rPr>
        <w:t>Quellen:</w:t>
      </w:r>
      <w:r>
        <w:rPr>
          <w:rFonts w:eastAsia="Times New Roman" w:cs="Arial" w:ascii="Arial" w:hAnsi="Arial"/>
          <w:kern w:val="0"/>
          <w:sz w:val="22"/>
          <w:szCs w:val="22"/>
          <w:lang w:eastAsia="de-DE"/>
          <w14:ligatures w14:val="none"/>
        </w:rPr>
        <w:t xml:space="preserve"> </w:t>
      </w:r>
      <w:hyperlink r:id="rId7">
        <w:r>
          <w:rPr>
            <w:rStyle w:val="Hyperlink"/>
            <w:sz w:val="16"/>
            <w:szCs w:val="16"/>
          </w:rPr>
          <w:t>Abenteuerspielplatz Melverode | Stadt Braunschweig</w:t>
        </w:r>
      </w:hyperlink>
    </w:p>
    <w:p>
      <w:pPr>
        <w:pStyle w:val="Normal"/>
        <w:rPr/>
      </w:pPr>
      <w:hyperlink r:id="rId8">
        <w:r>
          <w:rPr>
            <w:rStyle w:val="Hyperlink"/>
            <w:sz w:val="16"/>
            <w:szCs w:val="16"/>
          </w:rPr>
          <w:t>https://www.braunschweig.de/leben/freizeit_sport/jugendangebote/einrichtungen_freie/abenteuerspielplatz_melverode.php</w:t>
        </w:r>
      </w:hyperlink>
    </w:p>
    <w:p>
      <w:pPr>
        <w:pStyle w:val="Normal"/>
        <w:rPr/>
      </w:pPr>
      <w:hyperlink r:id="rId9">
        <w:r>
          <w:rPr>
            <w:rStyle w:val="Hyperlink"/>
            <w:sz w:val="16"/>
            <w:szCs w:val="16"/>
          </w:rPr>
          <w:t>Abenteuerspielplatz Melverode – Herzlich Willkommen</w:t>
        </w:r>
      </w:hyperlink>
      <w:r>
        <w:rPr>
          <w:sz w:val="16"/>
          <w:szCs w:val="16"/>
        </w:rPr>
        <w:tab/>
      </w:r>
    </w:p>
    <w:p>
      <w:pPr>
        <w:pStyle w:val="Normal"/>
        <w:rPr>
          <w:sz w:val="16"/>
          <w:szCs w:val="16"/>
        </w:rPr>
      </w:pPr>
      <w:r>
        <w:rPr>
          <w:sz w:val="16"/>
          <w:szCs w:val="16"/>
        </w:rPr>
        <w:t>https://www.braunschweig.de/leben/freizeit_sport/jugendangebote/einrichtungen_freie/abenteuerspielplatz_melverode.php</w:t>
      </w:r>
    </w:p>
    <w:p>
      <w:pPr>
        <w:pStyle w:val="Normal"/>
        <w:rPr/>
      </w:pPr>
      <w:hyperlink r:id="rId10">
        <w:r>
          <w:rPr>
            <w:rStyle w:val="Hyperlink"/>
            <w:sz w:val="16"/>
            <w:szCs w:val="16"/>
          </w:rPr>
          <w:t>Abenteuerspielplatz Melverode in Braunschweig</w:t>
        </w:r>
      </w:hyperlink>
    </w:p>
    <w:p>
      <w:pPr>
        <w:pStyle w:val="Normal"/>
        <w:spacing w:before="0" w:after="160"/>
        <w:rPr/>
      </w:pPr>
      <w:r>
        <w:rPr>
          <w:rStyle w:val="Hyperlink"/>
          <w:sz w:val="16"/>
          <w:szCs w:val="16"/>
        </w:rPr>
        <w:t>https://www.braunschweig.de/leben/freizeit_sport/jugendangebote/einrichtungen_freie/abenteuerspielplatz_melverode.php</w:t>
      </w:r>
    </w:p>
    <w:sectPr>
      <w:type w:val="nextPage"/>
      <w:pgSz w:w="11906" w:h="16838"/>
      <w:pgMar w:left="1417" w:right="1417"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libri">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Calibri">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8" w:before="0" w:after="160"/>
      <w:jc w:val="start"/>
    </w:pPr>
    <w:rPr>
      <w:rFonts w:ascii="Aptos" w:hAnsi="Aptos" w:eastAsia="Aptos" w:cs="" w:asciiTheme="minorHAnsi" w:cstheme="minorBidi" w:eastAsiaTheme="minorHAnsi" w:hAnsiTheme="minorHAnsi"/>
      <w:color w:val="auto"/>
      <w:kern w:val="2"/>
      <w:sz w:val="24"/>
      <w:szCs w:val="24"/>
      <w:lang w:val="de-DE" w:eastAsia="en-US" w:bidi="ar-SA"/>
      <w14:ligatures w14:val="standardContextual"/>
    </w:rPr>
  </w:style>
  <w:style w:type="paragraph" w:styleId="Heading1">
    <w:name w:val="heading 1"/>
    <w:basedOn w:val="Normal"/>
    <w:next w:val="Normal"/>
    <w:link w:val="berschrift1Zchn"/>
    <w:uiPriority w:val="9"/>
    <w:qFormat/>
    <w:rsid w:val="007109b7"/>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7109b7"/>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7109b7"/>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7109b7"/>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7109b7"/>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7109b7"/>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7109b7"/>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7109b7"/>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7109b7"/>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rPr/>
  </w:style>
  <w:style w:type="character" w:styleId="berschrift1Zchn" w:customStyle="1">
    <w:name w:val="Überschrift 1 Zchn"/>
    <w:basedOn w:val="DefaultParagraphFont"/>
    <w:uiPriority w:val="9"/>
    <w:rsid w:val="007109b7"/>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rsid w:val="007109b7"/>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rsid w:val="007109b7"/>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rsid w:val="007109b7"/>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rsid w:val="007109b7"/>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rsid w:val="007109b7"/>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rsid w:val="007109b7"/>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rsid w:val="007109b7"/>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rsid w:val="007109b7"/>
    <w:rPr>
      <w:rFonts w:eastAsia="" w:cs="" w:cstheme="majorBidi" w:eastAsiaTheme="majorEastAsia"/>
      <w:color w:themeColor="text1" w:themeTint="d8" w:val="272727"/>
    </w:rPr>
  </w:style>
  <w:style w:type="character" w:styleId="TitelZchn" w:customStyle="1">
    <w:name w:val="Titel Zchn"/>
    <w:basedOn w:val="DefaultParagraphFont"/>
    <w:uiPriority w:val="10"/>
    <w:rsid w:val="007109b7"/>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rsid w:val="007109b7"/>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rsid w:val="007109b7"/>
    <w:rPr>
      <w:i/>
      <w:iCs/>
      <w:color w:themeColor="text1" w:themeTint="bf" w:val="404040"/>
    </w:rPr>
  </w:style>
  <w:style w:type="character" w:styleId="IntenseEmphasis">
    <w:name w:val="Intense Emphasis"/>
    <w:basedOn w:val="DefaultParagraphFont"/>
    <w:uiPriority w:val="21"/>
    <w:qFormat/>
    <w:rsid w:val="007109b7"/>
    <w:rPr>
      <w:i/>
      <w:iCs/>
      <w:color w:themeColor="accent1" w:themeShade="bf" w:val="0F4761"/>
    </w:rPr>
  </w:style>
  <w:style w:type="character" w:styleId="IntensivesZitatZchn" w:customStyle="1">
    <w:name w:val="Intensives Zitat Zchn"/>
    <w:basedOn w:val="DefaultParagraphFont"/>
    <w:link w:val="IntenseQuote"/>
    <w:uiPriority w:val="30"/>
    <w:rsid w:val="007109b7"/>
    <w:rPr>
      <w:i/>
      <w:iCs/>
      <w:color w:themeColor="accent1" w:themeShade="bf" w:val="0F4761"/>
    </w:rPr>
  </w:style>
  <w:style w:type="character" w:styleId="IntenseReference">
    <w:name w:val="Intense Reference"/>
    <w:basedOn w:val="DefaultParagraphFont"/>
    <w:uiPriority w:val="32"/>
    <w:qFormat/>
    <w:rsid w:val="007109b7"/>
    <w:rPr>
      <w:b/>
      <w:bCs/>
      <w:smallCaps/>
      <w:color w:themeColor="accent1" w:themeShade="bf" w:val="0F4761"/>
      <w:spacing w:val="5"/>
    </w:rPr>
  </w:style>
  <w:style w:type="character" w:styleId="CommentReference">
    <w:name w:val="annotation reference"/>
    <w:basedOn w:val="DefaultParagraphFont"/>
    <w:uiPriority w:val="99"/>
    <w:semiHidden/>
    <w:unhideWhenUsed/>
    <w:rsid w:val="00f806f1"/>
    <w:rPr>
      <w:sz w:val="16"/>
      <w:szCs w:val="16"/>
    </w:rPr>
  </w:style>
  <w:style w:type="character" w:styleId="KommentartextZchn" w:customStyle="1">
    <w:name w:val="Kommentartext Zchn"/>
    <w:basedOn w:val="DefaultParagraphFont"/>
    <w:uiPriority w:val="99"/>
    <w:rsid w:val="00f806f1"/>
    <w:rPr>
      <w:sz w:val="20"/>
      <w:szCs w:val="20"/>
    </w:rPr>
  </w:style>
  <w:style w:type="character" w:styleId="KommentarthemaZchn" w:customStyle="1">
    <w:name w:val="Kommentarthema Zchn"/>
    <w:basedOn w:val="KommentartextZchn"/>
    <w:link w:val="annotationsubject"/>
    <w:uiPriority w:val="99"/>
    <w:semiHidden/>
    <w:rsid w:val="00f806f1"/>
    <w:rPr>
      <w:b/>
      <w:bCs/>
      <w:sz w:val="20"/>
      <w:szCs w:val="20"/>
    </w:rPr>
  </w:style>
  <w:style w:type="character" w:styleId="Hyperlink">
    <w:name w:val="Hyperlink"/>
    <w:basedOn w:val="DefaultParagraphFont"/>
    <w:uiPriority w:val="99"/>
    <w:unhideWhenUsed/>
    <w:rsid w:val="007d03f9"/>
    <w:rPr>
      <w:color w:themeColor="hyperlink" w:val="467886"/>
      <w:u w:val="single"/>
    </w:rPr>
  </w:style>
  <w:style w:type="character" w:styleId="FollowedHyperlink">
    <w:name w:val="FollowedHyperlink"/>
    <w:basedOn w:val="DefaultParagraphFont"/>
    <w:uiPriority w:val="99"/>
    <w:semiHidden/>
    <w:unhideWhenUsed/>
    <w:rsid w:val="007d03f9"/>
    <w:rPr>
      <w:color w:themeColor="followedHyperlink" w:val="96607D"/>
      <w:u w:val="single"/>
    </w:rPr>
  </w:style>
  <w:style w:type="character" w:styleId="UnresolvedMention">
    <w:name w:val="Unresolved Mention"/>
    <w:basedOn w:val="DefaultParagraphFont"/>
    <w:uiPriority w:val="99"/>
    <w:semiHidden/>
    <w:unhideWhenUsed/>
    <w:rsid w:val="00b12378"/>
    <w:rPr>
      <w:color w:val="605E5C"/>
      <w:shd w:fill="E1DFDD" w:val="clear"/>
    </w:rPr>
  </w:style>
  <w:style w:type="paragraph" w:styleId="berschrift">
    <w:name w:val="Überschrift"/>
    <w:basedOn w:val="Normal"/>
    <w:next w:val="BodyText"/>
    <w:qFormat/>
    <w:pPr>
      <w:keepNext w:val="true"/>
      <w:spacing w:before="240" w:after="120"/>
    </w:pPr>
    <w:rPr>
      <w:rFonts w:ascii="Calibri" w:hAnsi="Calibri"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berschriftuser">
    <w:name w:val="Überschrift (user)"/>
    <w:basedOn w:val="Normal"/>
    <w:next w:val="BodyText"/>
    <w:qFormat/>
    <w:pPr>
      <w:keepNext w:val="true"/>
      <w:spacing w:before="240" w:after="120"/>
    </w:pPr>
    <w:rPr>
      <w:rFonts w:ascii="Calibri" w:hAnsi="Calibri" w:eastAsia="Microsoft YaHei" w:cs="Lucida Sans"/>
      <w:sz w:val="28"/>
      <w:szCs w:val="28"/>
    </w:rPr>
  </w:style>
  <w:style w:type="paragraph" w:styleId="Verzeichnisuser">
    <w:name w:val="Verzeichnis (user)"/>
    <w:basedOn w:val="Normal"/>
    <w:qFormat/>
    <w:pPr>
      <w:suppressLineNumbers/>
    </w:pPr>
    <w:rPr>
      <w:rFonts w:cs="Lucida Sans"/>
    </w:rPr>
  </w:style>
  <w:style w:type="paragraph" w:styleId="Title">
    <w:name w:val="Title"/>
    <w:basedOn w:val="Normal"/>
    <w:next w:val="Normal"/>
    <w:link w:val="TitelZchn"/>
    <w:uiPriority w:val="10"/>
    <w:qFormat/>
    <w:rsid w:val="007109b7"/>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7109b7"/>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7109b7"/>
    <w:pPr>
      <w:spacing w:before="160" w:after="160"/>
      <w:jc w:val="center"/>
    </w:pPr>
    <w:rPr>
      <w:i/>
      <w:iCs/>
      <w:color w:themeColor="text1" w:themeTint="bf" w:val="404040"/>
    </w:rPr>
  </w:style>
  <w:style w:type="paragraph" w:styleId="ListParagraph">
    <w:name w:val="List Paragraph"/>
    <w:basedOn w:val="Normal"/>
    <w:uiPriority w:val="34"/>
    <w:qFormat/>
    <w:rsid w:val="007109b7"/>
    <w:pPr>
      <w:spacing w:before="0" w:after="160"/>
      <w:ind w:start="720"/>
      <w:contextualSpacing/>
    </w:pPr>
    <w:rPr/>
  </w:style>
  <w:style w:type="paragraph" w:styleId="IntenseQuote">
    <w:name w:val="Intense Quote"/>
    <w:basedOn w:val="Normal"/>
    <w:next w:val="Normal"/>
    <w:link w:val="IntensivesZitatZchn"/>
    <w:uiPriority w:val="30"/>
    <w:qFormat/>
    <w:rsid w:val="007109b7"/>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CommentText">
    <w:name w:val="annotation text"/>
    <w:basedOn w:val="Normal"/>
    <w:link w:val="KommentartextZchn"/>
    <w:uiPriority w:val="99"/>
    <w:unhideWhenUsed/>
    <w:rsid w:val="00f806f1"/>
    <w:pPr>
      <w:spacing w:lineRule="auto" w:line="240"/>
    </w:pPr>
    <w:rPr>
      <w:sz w:val="20"/>
      <w:szCs w:val="20"/>
    </w:rPr>
  </w:style>
  <w:style w:type="paragraph" w:styleId="annotationsubject">
    <w:name w:val="annotation subject"/>
    <w:basedOn w:val="CommentText"/>
    <w:next w:val="CommentText"/>
    <w:link w:val="KommentarthemaZchn"/>
    <w:uiPriority w:val="99"/>
    <w:semiHidden/>
    <w:unhideWhenUsed/>
    <w:rsid w:val="00f806f1"/>
    <w:pPr/>
    <w:rPr>
      <w:b/>
      <w:bCs/>
    </w:rPr>
  </w:style>
  <w:style w:type="numbering" w:styleId="KeineListeuser" w:default="1">
    <w:name w:val="Keine Liste (user)"/>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spielplatztreff.de/spielplatz/siedlerstrasse-leipziger-strasse-in-braunschweig_22404" TargetMode="External"/><Relationship Id="rId3" Type="http://schemas.openxmlformats.org/officeDocument/2006/relationships/hyperlink" Target="https://www.spielplatztreff.de/spielplatz/heinz-waaske-weg-in-braunschweig_23547" TargetMode="External"/><Relationship Id="rId4" Type="http://schemas.openxmlformats.org/officeDocument/2006/relationships/hyperlink" Target="https://www.spielplatztreff.de/spielplatz/weststrasse-in-braunschweig_22586" TargetMode="External"/><Relationship Id="rId5" Type="http://schemas.openxmlformats.org/officeDocument/2006/relationships/hyperlink" Target="https://www.spielplatztreff.de/spielplatz/elsa-neumann-strasse-nord-in-braunschweig_22526" TargetMode="External"/><Relationship Id="rId6" Type="http://schemas.openxmlformats.org/officeDocument/2006/relationships/hyperlink" Target="https://www.spielplatztreff.de/spielplatz/rohrwiesensteg-rote-wiese-in-braunschweig_15065" TargetMode="External"/><Relationship Id="rId7" Type="http://schemas.openxmlformats.org/officeDocument/2006/relationships/hyperlink" Target="https://www.braunschweig.de/leben/freizeit_sport/jugendangebote/einrichtungen_freie/abenteuerspielplatz_melverode.php" TargetMode="External"/><Relationship Id="rId8" Type="http://schemas.openxmlformats.org/officeDocument/2006/relationships/hyperlink" Target="https://www.braunschweig.de/leben/freizeit_sport/jugendangebote/einrichtungen_freie/abenteuerspielplatz_melverode.php" TargetMode="External"/><Relationship Id="rId9" Type="http://schemas.openxmlformats.org/officeDocument/2006/relationships/hyperlink" Target="https://abenteuerspielplatz-melverode.de/" TargetMode="External"/><Relationship Id="rId10" Type="http://schemas.openxmlformats.org/officeDocument/2006/relationships/hyperlink" Target="https://www.spielplatztreff.de/spielplatz/abenteuerspielplatz-melverode-in-braunschweig_11515" TargetMode="Externa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Collabora_Office/25.04.9.2$Windows_X86_64 LibreOffice_project/e3742eddf280d42763de19c0fc29178a4d24c7e7</Application>
  <AppVersion>15.0000</AppVersion>
  <Pages>5</Pages>
  <Words>848</Words>
  <Characters>6943</Characters>
  <CharactersWithSpaces>7759</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2026-02-10T13:43:00Z</dcterms:created>
  <dc:creator>Maarten Benjamin Ottinger</dc:creator>
  <dc:description/>
  <dc:language>de-DE</dc:language>
  <cp:lastModifiedBy/>
  <dcterms:modified xsi:type="dcterms:W3CDTF">2026-05-06T16:19:32Z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