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u w:val="single"/>
        </w:rPr>
        <w:t>Themenradtour - Entspannte Orte mit spannenden Geschichten</w:t>
      </w:r>
    </w:p>
    <w:p>
      <w:pPr>
        <w:pStyle w:val="Normal"/>
        <w:rPr>
          <w:color w:themeColor="text1" w:val="000000"/>
        </w:rPr>
      </w:pPr>
      <w:r>
        <w:rPr>
          <w:u w:val="single"/>
        </w:rPr>
        <w:t>Einführung:</w:t>
      </w:r>
      <w:r>
        <w:rPr>
          <w:color w:val="EE0000"/>
        </w:rPr>
        <w:br/>
      </w:r>
      <w:r>
        <w:rPr/>
        <w:t xml:space="preserve">Wasser ist schon immer ein besonderes Element gewesen und so bringen Teiche, Seen und Flüsse Entspannungsorte in die Städte. So auch die Oker in Braunschweig. Sie fließt in zwei Armen durch die Stadt, verbindet Grüne Orte und hat bis zu 200 Jahre alte Geschichten. Die Themenradtour durch Braunschweig mit dem Titel „Entspannte Orte mit spannenden Geschichten an Braunschweigs Gewässern“ beinhaltet 5 Stopps, mit einem zusätzlichen Stopp. </w:t>
      </w:r>
      <w:r>
        <w:rPr>
          <w:color w:themeColor="text1" w:val="000000"/>
        </w:rPr>
        <w:t>Diese rund 12,6 Kilometer lange Tour führt euch in etwa 80 Minuten zu sechs grünen Oasen entlang der Braunschweiger Gewässer – ideal, um Stadtgeschichte, Gartenkunst und Natur entspannt zu verbinden. Wir starten am Inselwallpark und folgen der Oker weiter zum Löwenwallpark, wo frühere Stadtbefestigungen heute zum Flanieren einladen. Im Bürgerpark zeigt sich Braunschweig als Erholungsraum für Bürgerinnen und Bürger, bevor wir am Schloss Richmond in die Welt englischer Landschaftsgärten und adliger Lebenswelten eintauchen. An dem Südsee steht die Freizeitkultur im Mittelpunkt: Wassernähe, Weite und Ruhe – ein Kontrast zum urbanen Alltag. Als sommerliche Pause ist die „Grinsekatz“ eingeplant, ein Stopp für Erfrischung und Gespräche.</w:t>
      </w:r>
      <w:r>
        <w:rPr/>
        <w:t xml:space="preserve"> </w:t>
      </w:r>
      <w:r>
        <w:rPr>
          <w:color w:themeColor="text1" w:val="000000"/>
        </w:rPr>
        <w:t>Die Tour ist für alle geeignet, die gemütliches Radeln mit neugierigen Blicken verbinden möchten. Mit ausreichend Wasser und wetter-angepasster Kleidung wird aus einer einfachen Fahrt eine kleine Entdeckungsreise durch Braunschweigs grüne Seiten.</w:t>
      </w:r>
    </w:p>
    <w:p>
      <w:pPr>
        <w:pStyle w:val="Normal"/>
        <w:spacing w:lineRule="auto" w:line="276"/>
        <w:rPr/>
      </w:pPr>
      <w:r>
        <w:rPr/>
      </w:r>
    </w:p>
    <w:p>
      <w:pPr>
        <w:pStyle w:val="Normal"/>
        <w:spacing w:lineRule="auto" w:line="276"/>
        <w:rPr>
          <w:u w:val="single"/>
        </w:rPr>
      </w:pPr>
      <w:r>
        <w:rPr>
          <w:u w:val="single"/>
        </w:rPr>
        <w:t>Stopp 1: Inselwallpark</w:t>
      </w:r>
    </w:p>
    <w:p>
      <w:pPr>
        <w:pStyle w:val="Normal"/>
        <w:spacing w:lineRule="auto" w:line="276"/>
        <w:rPr/>
      </w:pPr>
      <w:r>
        <w:rPr/>
        <w:t>Der Inselwallpark gilt als eine der ältesten Parkanlagen Braunschweigs und präsentiert sich als „grüne Oase an der Oker“. Als wichtiger innerstädtischer Grünraum schafft er einen wohltuenden Ausgleich zwischen Stadtleben und Erholung. Wer hier eintritt, merkt schnell den bewussten Kontrast zur Hektik der Innenstadt: Der vielfältige, teils sehr alte Baumbestand, das Spiel von Licht und Schatten und das leise Rauschen des fließenden Wassers verleihen dem Park eine ruhige, beinahe abgeschlossene Atmosphäre.</w:t>
      </w:r>
    </w:p>
    <w:p>
      <w:pPr>
        <w:pStyle w:val="Normal"/>
        <w:spacing w:lineRule="auto" w:line="276"/>
        <w:rPr/>
      </w:pPr>
      <w:r>
        <w:rPr/>
        <w:t>Gerade die Wasserläufe strukturieren die Wege und Räume und verstärken den Eindruck von Abgeschiedenheit – mitten in der Stadt und doch für einen Moment weit weg. Ein Holzsteg mit Sitzbank lädt dazu ein, sich hinzusetzen, durchzuatmen und den Blick über das Grün schweifen zu lassen. Gleichzeitig ist der Park Lebensraum für zahlreiche Tierarten, deren Anwesenheit den naturnahen Charakter zusätzlich betont.</w:t>
      </w:r>
    </w:p>
    <w:p>
      <w:pPr>
        <w:pStyle w:val="Normal"/>
        <w:spacing w:lineRule="auto" w:line="276"/>
        <w:rPr/>
      </w:pPr>
      <w:r>
        <w:rPr/>
        <w:t>So wirkt der Inselwallpark wie eine „grüne Insel“: ein Ort, an dem man Tempo herausnimmt, die Natur bewusst wahrnimmt und neue Ruhe findet – unmittelbar am urbanen Puls, aber mit dem Gefühl, für eine Weile ganz bei sich zu sein.</w:t>
        <w:br/>
      </w:r>
      <w:bookmarkStart w:id="0" w:name="__DdeLink__303_1167621936"/>
      <w:r>
        <w:rPr/>
        <w:t xml:space="preserve">Herbst, M. (2023). </w:t>
      </w:r>
      <w:r>
        <w:rPr>
          <w:i/>
          <w:iCs/>
        </w:rPr>
        <w:t>Grüne Glücksorte in Braunschweig.</w:t>
      </w:r>
      <w:r>
        <w:rPr/>
        <w:t xml:space="preserve"> Düsseldorf: Droste Verlag GMBH.</w:t>
      </w:r>
      <w:bookmarkEnd w:id="0"/>
    </w:p>
    <w:p>
      <w:pPr>
        <w:pStyle w:val="Normal"/>
        <w:spacing w:lineRule="auto" w:line="276"/>
        <w:rPr/>
      </w:pPr>
      <w:r>
        <w:rPr/>
        <w:t xml:space="preserve">Stadt Braunschweig (2025). </w:t>
      </w:r>
      <w:r>
        <w:rPr>
          <w:i/>
          <w:iCs/>
        </w:rPr>
        <w:t>Inselwall und Löbbeckes Insel</w:t>
      </w:r>
      <w:r>
        <w:rPr/>
        <w:t>. Von Stadt Braunschweig - Tourismus und Kongresse: https://www.braunschweig.de/tourismus/ihr-besuch-in-braunschweig/sehenswuerdigkeiten/eintraege-sehenswuerdigkeiten/_inselwall.php</w:t>
      </w:r>
      <w:r>
        <w:rPr/>
        <w:br/>
      </w:r>
    </w:p>
    <w:p>
      <w:pPr>
        <w:pStyle w:val="Normal"/>
        <w:spacing w:lineRule="auto" w:line="276"/>
        <w:rPr/>
      </w:pPr>
      <w:r>
        <w:rPr/>
        <w:t>Koordinate: 52.270941, 10.520080</w:t>
      </w:r>
    </w:p>
    <w:p>
      <w:pPr>
        <w:pStyle w:val="Normal"/>
        <w:spacing w:lineRule="auto" w:line="276"/>
        <w:rPr>
          <w:u w:val="single"/>
        </w:rPr>
      </w:pPr>
      <w:r>
        <w:rPr>
          <w:u w:val="single"/>
        </w:rPr>
      </w:r>
    </w:p>
    <w:p>
      <w:pPr>
        <w:pStyle w:val="Normal"/>
        <w:spacing w:lineRule="auto" w:line="276"/>
        <w:rPr>
          <w:u w:val="single"/>
        </w:rPr>
      </w:pPr>
      <w:r>
        <w:rPr>
          <w:u w:val="single"/>
        </w:rPr>
        <w:t>Stopp 2: Der Löwenwall</w:t>
      </w:r>
    </w:p>
    <w:p>
      <w:pPr>
        <w:pStyle w:val="Normal"/>
        <w:spacing w:lineRule="auto" w:line="276"/>
        <w:rPr/>
      </w:pPr>
      <w:r>
        <w:rPr/>
        <w:t>Der Löwenwall ist ein besonderer Grün- und Erinnerungsort in Braunschweig, der leicht erhöht über der Oker liegt und dadurch einen offenen Blick auf den Fluss ermöglicht. Besonders im Sommer ist er ein beliebter Aufenthaltsraum mit lebendiger Atmosphäre. Die Erhebung besteht aus Bauschutt und gibt eine gute Aussicht über die Oker. Im Zentrum steht ein goldgeschmückter Obelisk, umgeben von gusseisernen Löwen, der an gefallene Herzöge erinnert und dem Park eine starke historische und symbolische Bedeutung verleiht. Alte, teils sehr große Bäume sorgen für ein ruhiges Ambiente; besonders bemerkenswert ist eine seltene Esskastanie, deren Früchte im Herbst geerntet und sogar zu Suppe verarbeitet oder geröstet werden können.</w:t>
        <w:br/>
      </w:r>
    </w:p>
    <w:p>
      <w:pPr>
        <w:pStyle w:val="Normal"/>
        <w:spacing w:lineRule="auto" w:line="276"/>
        <w:rPr/>
      </w:pPr>
      <w:bookmarkStart w:id="1" w:name="__DdeLink__309_1167621936"/>
      <w:r>
        <w:rPr/>
        <w:t xml:space="preserve">Herbst, M. (2023). </w:t>
      </w:r>
      <w:r>
        <w:rPr>
          <w:i/>
          <w:iCs/>
        </w:rPr>
        <w:t>Grüne Glücksorte in Braunschweig.</w:t>
      </w:r>
      <w:r>
        <w:rPr/>
        <w:t xml:space="preserve"> Düsseldorf: Droste Verlag GMBH.</w:t>
      </w:r>
      <w:bookmarkEnd w:id="1"/>
    </w:p>
    <w:p>
      <w:pPr>
        <w:pStyle w:val="Normal"/>
        <w:spacing w:lineRule="auto" w:line="276"/>
        <w:rPr/>
      </w:pPr>
      <w:r>
        <w:rPr/>
        <w:t xml:space="preserve">Stadt Braunschweig (2025). </w:t>
      </w:r>
      <w:r>
        <w:rPr>
          <w:i/>
          <w:iCs/>
        </w:rPr>
        <w:t>Löwenwall - der ehemalige Monumentplatz</w:t>
      </w:r>
      <w:r>
        <w:rPr/>
        <w:t xml:space="preserve">. Von Stadt Braunschweig - Tourismus und Kongresse: </w:t>
      </w:r>
      <w:hyperlink r:id="rId2">
        <w:r>
          <w:rPr>
            <w:rStyle w:val="Hyperlink"/>
          </w:rPr>
          <w:t>https://www.braunschweig.de/tourismus/ueber-braunschweig/sehenswuerdigkeiten/blik/ensembles/loewenwall.php</w:t>
        </w:r>
      </w:hyperlink>
    </w:p>
    <w:p>
      <w:pPr>
        <w:pStyle w:val="Normal"/>
        <w:spacing w:lineRule="auto" w:line="276"/>
        <w:rPr/>
      </w:pPr>
      <w:r>
        <w:rPr/>
        <w:t xml:space="preserve">regionalheute.de </w:t>
      </w:r>
      <w:sdt>
        <w:sdtPr>
          <w:citation/>
        </w:sdtPr>
        <w:sdtContent>
          <w:r>
            <w:rPr/>
            <w:t xml:space="preserve">(1. Dezember 2015). </w:t>
          </w:r>
          <w:r>
            <w:rPr>
              <w:i/>
              <w:iCs/>
            </w:rPr>
            <w:t>Der Obelisk am Löwenwall – Das Geheimnis im Inneren</w:t>
          </w:r>
          <w:r>
            <w:rPr/>
            <w:t>. Von regionalHeute: https://regionalheute.de/braunschweig/der-obelisk-am-loewenwall-das-geheimnis-im-inneren/</w:t>
          </w:r>
        </w:sdtContent>
      </w:sdt>
    </w:p>
    <w:p>
      <w:pPr>
        <w:pStyle w:val="Normal"/>
        <w:spacing w:lineRule="auto" w:line="276"/>
        <w:rPr/>
      </w:pPr>
      <w:r>
        <w:rPr/>
        <w:t>Koordinate: 52.259730, 10.531047</w:t>
      </w:r>
    </w:p>
    <w:p>
      <w:pPr>
        <w:pStyle w:val="Normal"/>
        <w:spacing w:lineRule="auto" w:line="276"/>
        <w:rPr>
          <w:u w:val="single"/>
        </w:rPr>
      </w:pPr>
      <w:r>
        <w:rPr>
          <w:u w:val="single"/>
        </w:rPr>
      </w:r>
    </w:p>
    <w:p>
      <w:pPr>
        <w:pStyle w:val="Normal"/>
        <w:spacing w:lineRule="auto" w:line="276"/>
        <w:rPr>
          <w:u w:val="single"/>
        </w:rPr>
      </w:pPr>
      <w:r>
        <w:rPr>
          <w:u w:val="single"/>
        </w:rPr>
        <w:t>Stopp 3: Der Bürgerpark</w:t>
      </w:r>
    </w:p>
    <w:p>
      <w:pPr>
        <w:pStyle w:val="Normal"/>
        <w:spacing w:lineRule="auto" w:line="276"/>
        <w:rPr/>
      </w:pPr>
      <w:r>
        <w:rPr/>
        <w:t>Der Bürgerpark Braunschweig erzählt die Geschichte einer überraschenden Verwandlung: Wo einst sumpfige Wiesen und verzweigte Arme der Oker das Gelände bestimmten, entstand ab 1886 eine der wichtigsten Erholungsoasen der Stadt. Anders als viele Parks seiner Zeit war er von Anfang an für alle Menschen gedacht – ein Ort, an dem sich die Bevölkerung begegnen, entspannen und die Natur erleben konnte. Zwischen seltenen Bäumen wie dem auffälligen Trompetenbaum und weitläufigen Wegen verbinden sich Natur und Stadtleben auf besondere Weise. Historische Spuren sind bis heute sichtbar: Der Portikus, einst Teil eines Stadttors, überstand sogar die Zerstörungen des Zweiten Weltkriegs. Und selbst ein Hügel erzählt hier Geschichte – der Kreißberg, ursprünglich aus Abfall aufgeschüttet, wurde Teil der Parklandschaft und zeigt, wie kreativ und ungewöhnlich Stadtplanung schon damals sein konnte.</w:t>
        <w:br/>
      </w:r>
    </w:p>
    <w:p>
      <w:pPr>
        <w:pStyle w:val="Normal"/>
        <w:spacing w:lineRule="auto" w:line="276"/>
        <w:rPr/>
      </w:pPr>
      <w:bookmarkStart w:id="2" w:name="__DdeLink__327_1167621936"/>
      <w:r>
        <w:rPr/>
        <w:t xml:space="preserve">Herbst, M. (2023). </w:t>
      </w:r>
      <w:r>
        <w:rPr>
          <w:i/>
          <w:iCs/>
        </w:rPr>
        <w:t>Grüne Glücksorte in Braunschweig.</w:t>
      </w:r>
      <w:r>
        <w:rPr/>
        <w:t xml:space="preserve"> Düsseldorf: Droste Verlag GMBH.</w:t>
      </w:r>
      <w:bookmarkEnd w:id="2"/>
    </w:p>
    <w:p>
      <w:pPr>
        <w:pStyle w:val="Normal"/>
        <w:spacing w:lineRule="auto" w:line="276"/>
        <w:rPr/>
      </w:pPr>
      <w:r>
        <w:rPr/>
        <w:t xml:space="preserve">Stadt Braunschweig (2025). </w:t>
      </w:r>
      <w:r>
        <w:rPr>
          <w:i/>
          <w:iCs/>
        </w:rPr>
        <w:t>Bürgerpark</w:t>
      </w:r>
      <w:r>
        <w:rPr/>
        <w:t xml:space="preserve">. Von Stadt Braunschweig - Leben in Braunschweig: </w:t>
      </w:r>
      <w:hyperlink r:id="rId3">
        <w:r>
          <w:rPr>
            <w:rStyle w:val="Hyperlink"/>
          </w:rPr>
          <w:t>https://www.braunschweig.de/leben/im_gruenen/gruenanlagen/Buergerp.php</w:t>
        </w:r>
      </w:hyperlink>
    </w:p>
    <w:p>
      <w:pPr>
        <w:pStyle w:val="Normal"/>
        <w:spacing w:lineRule="auto" w:line="276"/>
        <w:rPr/>
      </w:pPr>
      <w:sdt>
        <w:sdtPr>
          <w:citation/>
        </w:sdtPr>
        <w:sdtContent>
          <w:r>
            <w:rPr/>
            <w:t xml:space="preserve">Reese, B., &amp; Reese, W. (2017). </w:t>
          </w:r>
          <w:r>
            <w:rPr>
              <w:i/>
              <w:iCs/>
            </w:rPr>
            <w:t>Braunschweig – Die 99 besonderen Seiten der Stadt.</w:t>
          </w:r>
          <w:r>
            <w:rPr/>
            <w:t xml:space="preserve"> Halle (Saale): mitteldeutscher verlag.</w:t>
          </w:r>
        </w:sdtContent>
      </w:sdt>
    </w:p>
    <w:p>
      <w:pPr>
        <w:pStyle w:val="Normal"/>
        <w:spacing w:lineRule="auto" w:line="276"/>
        <w:rPr/>
      </w:pPr>
      <w:sdt>
        <w:sdtPr>
          <w:citation/>
        </w:sdtPr>
        <w:sdtContent>
          <w:r>
            <w:rPr/>
            <w:t xml:space="preserve">Ostwald, T. (14. Februar 2017). </w:t>
          </w:r>
        </w:sdtContent>
      </w:sdt>
      <w:r>
        <w:rPr>
          <w:i/>
          <w:iCs/>
        </w:rPr>
        <w:t>Ein Stadttor in Trümmern als Attraktion</w:t>
      </w:r>
      <w:sdt>
        <w:sdtPr>
          <w:citation/>
        </w:sdtPr>
        <w:sdtContent>
          <w:r>
            <w:rPr/>
            <w:t xml:space="preserve">. Von Der Loewe: </w:t>
          </w:r>
        </w:sdtContent>
      </w:sdt>
      <w:hyperlink r:id="rId4">
        <w:r>
          <w:rPr>
            <w:rStyle w:val="Hyperlink"/>
          </w:rPr>
          <w:t>https://www.der-loewe.info/ein-stadttor-in-truemmern-als-attraktion</w:t>
        </w:r>
      </w:hyperlink>
    </w:p>
    <w:p>
      <w:pPr>
        <w:pStyle w:val="Normal"/>
        <w:spacing w:lineRule="auto" w:line="276"/>
        <w:rPr/>
      </w:pPr>
      <w:r>
        <w:rPr/>
        <w:br/>
        <w:t>Koordinate:</w:t>
      </w:r>
      <w:r>
        <w:rPr/>
        <w:t xml:space="preserve"> 52.252394, 10.523578</w:t>
      </w:r>
    </w:p>
    <w:p>
      <w:pPr>
        <w:pStyle w:val="Normal"/>
        <w:spacing w:lineRule="auto" w:line="276"/>
        <w:rPr>
          <w:u w:val="single"/>
        </w:rPr>
      </w:pPr>
      <w:r>
        <w:rPr>
          <w:u w:val="single"/>
        </w:rPr>
      </w:r>
    </w:p>
    <w:p>
      <w:pPr>
        <w:pStyle w:val="Normal"/>
        <w:spacing w:lineRule="auto" w:line="276"/>
        <w:rPr>
          <w:u w:val="single"/>
        </w:rPr>
      </w:pPr>
      <w:r>
        <w:rPr>
          <w:u w:val="single"/>
        </w:rPr>
        <w:t>Stopp 4: Grinsekatz</w:t>
      </w:r>
    </w:p>
    <w:p>
      <w:pPr>
        <w:pStyle w:val="Normal"/>
        <w:spacing w:lineRule="auto" w:line="276"/>
        <w:rPr/>
      </w:pPr>
      <w:r>
        <w:rPr/>
        <w:t>Die Grinsekatz im Bürgerpark Braunschweig ist ein lebendiger Sommer-Hotspot direkt an der Oker. Von Mai bis September verwandelt sich das Gelände mit Sandstrand, Holzstegen und gemütlichen Sitzbereichen in eine entspannte Strandatmosphäre mitten in der Stadt. Eine bunte Auswahl an Foodtrucks, abwechslungsreiche Events wie Thementage, Kinderaktionen und Strandkonzerte sorgen für eine besondere Mischung aus Genuss, Musik und Gemeinschaft. Durch die direkte Lage am Wasser können außerdem Paddelboote, Tretboote und SUP-Boards ausgeliehen werden, was den Ort zusätzlich zu einem kleinen Abenteuerparadies macht. So wird die Grinsekatz zu einem Treffpunkt voller Leben – ein Ort zum Lachen, Entspannen und gemeinsamen Erleben, der nur im Sommer seine ganze Magie entfaltet.</w:t>
        <w:br/>
      </w:r>
    </w:p>
    <w:p>
      <w:pPr>
        <w:pStyle w:val="Normal"/>
        <w:spacing w:lineRule="auto" w:line="276"/>
        <w:rPr/>
      </w:pPr>
      <w:sdt>
        <w:sdtPr>
          <w:citation/>
        </w:sdtPr>
        <w:sdtContent>
          <w:r>
            <w:rPr/>
            <w:t xml:space="preserve">Wiedemann, B. (o. D.). </w:t>
          </w:r>
          <w:r>
            <w:rPr>
              <w:i/>
              <w:iCs/>
            </w:rPr>
            <w:t>Grinsekatz</w:t>
          </w:r>
          <w:r>
            <w:rPr/>
            <w:t>. Von Kulturzelt Braunschweig e. V.: https://grinsekatz.de/</w:t>
          </w:r>
        </w:sdtContent>
      </w:sdt>
      <w:r>
        <w:rPr/>
        <w:br/>
      </w:r>
    </w:p>
    <w:p>
      <w:pPr>
        <w:pStyle w:val="Normal"/>
        <w:spacing w:lineRule="auto" w:line="276"/>
        <w:rPr/>
      </w:pPr>
      <w:r>
        <w:rPr/>
        <w:t xml:space="preserve">Koordinate: </w:t>
      </w:r>
      <w:r>
        <w:rPr/>
        <w:t>52.251962, 10.521097</w:t>
        <w:br/>
      </w:r>
    </w:p>
    <w:p>
      <w:pPr>
        <w:pStyle w:val="Normal"/>
        <w:spacing w:lineRule="auto" w:line="276"/>
        <w:rPr>
          <w:u w:val="single"/>
        </w:rPr>
      </w:pPr>
      <w:r>
        <w:rPr>
          <w:u w:val="single"/>
        </w:rPr>
        <w:t>Stopp 5: Schloss Richmond</w:t>
      </w:r>
    </w:p>
    <w:p>
      <w:pPr>
        <w:pStyle w:val="Normal"/>
        <w:spacing w:lineRule="auto" w:line="276"/>
        <w:rPr/>
      </w:pPr>
      <w:r>
        <w:rPr/>
        <w:t>Das Schloss Richmond ist ein eindrucksvolles Beispiel dafür, wie sich Natur, Kunst und Geschichte zu einem besonderen Erlebnis verbinden. Um 1769 ließ Karl Wilhelm Ferdinand das Lustschloss für seine Frau Augusta Luise errichten – inspiriert von ihrer englischen Heimat. Gemeinsam mit dem berühmten Gartenarchitekten Lancelot Brown entstand einer der frühesten Landschaftsgärten Norddeutschlands, der sich bewusst vom strengen Barockstil abwandte und stattdessen eine scheinbar natürliche, fast malerische Landschaft schuf. Geschwungene Wege, weite Wiesen, lockere Baumgruppen und gezielte Blickachsen zur Oker lassen den Park wie ein lebendiges Gemälde wirken. Ein besonderes Highlight ist der Rundtempel am Wasser, der den Blick auf das Schloss kunstvoll inszeniert. Nach Zeiten des Verfalls wurde die Anlage liebevoll restauriert und hat heute eine neue Rolle gefunden: Als romantischer Ort für standesamtliche Trauungen verbindet Schloss Richmond Geschichte mit Gegenwart – und lädt bis heute zum Träumen ein.</w:t>
      </w:r>
    </w:p>
    <w:p>
      <w:pPr>
        <w:pStyle w:val="Normal"/>
        <w:spacing w:lineRule="auto" w:line="276"/>
        <w:rPr/>
      </w:pPr>
      <w:r>
        <w:rPr/>
      </w:r>
    </w:p>
    <w:p>
      <w:pPr>
        <w:pStyle w:val="Normal"/>
        <w:spacing w:lineRule="auto" w:line="276"/>
        <w:rPr/>
      </w:pPr>
      <w:r>
        <w:rPr/>
        <w:t xml:space="preserve">Herbst, M. (2023). </w:t>
      </w:r>
      <w:r>
        <w:rPr>
          <w:i/>
          <w:iCs/>
        </w:rPr>
        <w:t>Grüne Glücksorte in Braunschweig.</w:t>
      </w:r>
      <w:r>
        <w:rPr/>
        <w:t xml:space="preserve"> Düsseldorf: Droste Verlag GMBH.</w:t>
      </w:r>
    </w:p>
    <w:p>
      <w:pPr>
        <w:pStyle w:val="Bibliography"/>
        <w:ind w:hanging="720" w:start="720"/>
        <w:rPr/>
      </w:pPr>
      <w:r>
        <w:rPr/>
        <w:t xml:space="preserve">Tute, H.-J., Ulferts, G.-D., Schrader, K., &amp; Kwan, E. (1993). </w:t>
      </w:r>
      <w:r>
        <w:rPr>
          <w:i/>
          <w:iCs/>
        </w:rPr>
        <w:t>Richmond: Bilder aus 225 Jahren Geschichte.</w:t>
      </w:r>
      <w:r>
        <w:rPr/>
        <w:t xml:space="preserve"> Braunschweig: Joh. Heinr. Meyer Verlag.</w:t>
      </w:r>
    </w:p>
    <w:p>
      <w:pPr>
        <w:pStyle w:val="Bibliography"/>
        <w:ind w:hanging="720" w:start="720"/>
        <w:rPr/>
      </w:pPr>
      <w:r>
        <w:rPr/>
        <w:t xml:space="preserve">Stadt Braunschweig (2025). </w:t>
      </w:r>
      <w:r>
        <w:rPr>
          <w:i/>
          <w:iCs/>
        </w:rPr>
        <w:t>Richmondpark mit Schloss Richmond</w:t>
      </w:r>
      <w:r>
        <w:rPr/>
        <w:t xml:space="preserve">. Von Stadt Braunschweig - Tourismus und Kongresse: </w:t>
      </w:r>
      <w:hyperlink r:id="rId5">
        <w:r>
          <w:rPr>
            <w:rStyle w:val="Hyperlink"/>
          </w:rPr>
          <w:t>https://www.braunschweig.de/tourismus/stadtnatur/sehenswuerdigkeiten-parks-seen-.../_schloss_richmond.php</w:t>
        </w:r>
      </w:hyperlink>
    </w:p>
    <w:p>
      <w:pPr>
        <w:pStyle w:val="Bibliography"/>
        <w:ind w:hanging="720" w:start="720"/>
        <w:rPr/>
      </w:pPr>
      <w:r>
        <w:rPr/>
        <w:t xml:space="preserve">Stadt Braunschweig (2025). </w:t>
      </w:r>
      <w:r>
        <w:rPr>
          <w:i/>
          <w:iCs/>
        </w:rPr>
        <w:t>Schloss Richmond und Parkanlage</w:t>
      </w:r>
      <w:r>
        <w:rPr/>
        <w:t xml:space="preserve">. Von Stadt Braunschweig - Tourimus und Kongresse: </w:t>
      </w:r>
      <w:hyperlink r:id="rId6">
        <w:r>
          <w:rPr>
            <w:rStyle w:val="Hyperlink"/>
          </w:rPr>
          <w:t>https://www.braunschweig.de/tourismus/ihr-besuch-in-braunschweig/sehenswuerdigkeiten/eintraege-sehenswuerdigkeiten/_schloss_richmond.php</w:t>
        </w:r>
      </w:hyperlink>
    </w:p>
    <w:p>
      <w:pPr>
        <w:pStyle w:val="Bibliography"/>
        <w:ind w:hanging="720" w:start="720"/>
        <w:rPr/>
      </w:pPr>
      <w:r>
        <w:rPr/>
        <w:t xml:space="preserve">Stadt Braunschweig (2025). </w:t>
      </w:r>
      <w:r>
        <w:rPr>
          <w:i/>
          <w:iCs/>
        </w:rPr>
        <w:t>Schloß Richmond-Park / Kennelgebiet</w:t>
      </w:r>
      <w:r>
        <w:rPr/>
        <w:t xml:space="preserve">. Von Stadt Braunschweig - Leben in Braunschweig: </w:t>
      </w:r>
      <w:hyperlink r:id="rId7">
        <w:r>
          <w:rPr>
            <w:rStyle w:val="Hyperlink"/>
          </w:rPr>
          <w:t>https://www.braunschweig.de/leben/im_gruenen/gruenanlagen/Rich_Ken.php</w:t>
        </w:r>
      </w:hyperlink>
    </w:p>
    <w:p>
      <w:pPr>
        <w:pStyle w:val="Normal"/>
        <w:spacing w:lineRule="auto" w:line="276"/>
        <w:rPr/>
      </w:pPr>
      <w:r>
        <w:rPr/>
        <w:br/>
        <w:t xml:space="preserve">Koordinate: </w:t>
      </w:r>
      <w:r>
        <w:rPr/>
        <w:t>52.240082, 10.526965</w:t>
      </w:r>
    </w:p>
    <w:p>
      <w:pPr>
        <w:pStyle w:val="Normal"/>
        <w:spacing w:lineRule="auto" w:line="276"/>
        <w:rPr>
          <w:u w:val="single"/>
        </w:rPr>
      </w:pPr>
      <w:r>
        <w:rPr>
          <w:u w:val="single"/>
        </w:rPr>
      </w:r>
    </w:p>
    <w:p>
      <w:pPr>
        <w:pStyle w:val="Normal"/>
        <w:spacing w:lineRule="auto" w:line="276"/>
        <w:rPr>
          <w:u w:val="single"/>
        </w:rPr>
      </w:pPr>
      <w:r>
        <w:rPr>
          <w:u w:val="single"/>
        </w:rPr>
        <w:t>Stopp 6: Der Südsee</w:t>
      </w:r>
    </w:p>
    <w:p>
      <w:pPr>
        <w:pStyle w:val="Normal"/>
        <w:spacing w:lineRule="auto" w:line="276"/>
        <w:rPr/>
      </w:pPr>
      <w:r>
        <w:rPr/>
        <w:t>Der Südsee Braunschweig ist heute ein beliebtes Naherholungsgebiet – doch seine Entstehung erzählt eine überraschende Geschichte aus Technik, Konflikten und Stadtentwicklung. Ursprünglich als Hochwasserschutzprojekt geplant, entstand der See ab den 1960er Jahren durch den Aushub von Sand für den Autobahnbau und wurde so zu einem rund 1,5 Kilometer langen Gewässer mitten im Süden der Stadt. Ursprünglich war geplant das der Spielmannsteich als nördliches Kopfende des Sees dienen sollte, doch da der Boden für die Bauarbeiten und die geplanten Stützen zu sumpfig war musste der Südsee etwas weiter südlich angelegt werden. Umgeben von einem vielseitig genutzten Rundweg lädt er heute zum Spazieren, Radfahren und Abschalten ein, besonders in den ruhigen Morgenstunden. Obwohl das Schwimmen verboten ist, bieten Holzstege, Sitzplätze und weite Ausblicke eine entspannte Atmosphäre direkt am Wasser. Gleichzeitig ist der Südsee ein aktives Freizeitrevier: Segler nutzen die anspruchsvollen Windverhältnisse, und im Winter wird die gefrorene Oberfläche sogar zum Eislaufen freigegeben. So vereint der Südsee auf besondere Weise Natur, Bewegung und Geschichte – ein Ort, an dem aus einem funktionalen Bauprojekt ein lebendiger Raum für Erholung und Erlebnis geworden ist.</w:t>
        <w:br/>
      </w:r>
    </w:p>
    <w:p>
      <w:pPr>
        <w:pStyle w:val="Bibliography"/>
        <w:ind w:hanging="720" w:start="720"/>
        <w:rPr/>
      </w:pPr>
      <w:bookmarkStart w:id="3" w:name="__DdeLink__313_1167621936_Kopie_1"/>
      <w:r>
        <w:rPr/>
        <w:t xml:space="preserve">Reese, B., &amp; Reese, W. (2017). </w:t>
      </w:r>
      <w:r>
        <w:rPr>
          <w:i/>
          <w:iCs/>
        </w:rPr>
        <w:t>Braunschweig – Die 99 besonderen Seiten der Stadt.</w:t>
      </w:r>
      <w:r>
        <w:rPr/>
        <w:t xml:space="preserve"> Halle (Saale): mitteldeutscher verlag.</w:t>
      </w:r>
      <w:bookmarkEnd w:id="3"/>
    </w:p>
    <w:sdt>
      <w:sdtPr>
        <w:id w:val="111145805"/>
      </w:sdtPr>
      <w:sdtContent>
        <w:p>
          <w:pPr>
            <w:pStyle w:val="Bibliography"/>
            <w:ind w:hanging="720" w:start="720"/>
            <w:rPr>
              <w:kern w:val="0"/>
              <w:sz w:val="24"/>
              <w14:ligatures w14:val="none"/>
            </w:rPr>
          </w:pPr>
          <w:r>
            <w:rPr/>
            <w:t xml:space="preserve">Beckmann, N. (29. August 2015). </w:t>
          </w:r>
          <w:r>
            <w:rPr>
              <w:i/>
              <w:iCs/>
            </w:rPr>
            <w:t>Braunschweig Südsee</w:t>
          </w:r>
          <w:r>
            <w:rPr/>
            <w:t xml:space="preserve">. Von Deutschland-Urlaub Teil III: https://www.stylish-living.de/deutschland-urlaub-teil-iii-braunschweig-suedsee/ </w:t>
          </w:r>
        </w:p>
        <w:p>
          <w:pPr>
            <w:pStyle w:val="Bibliography"/>
            <w:ind w:hanging="720" w:start="720"/>
            <w:rPr/>
          </w:pPr>
          <w:r>
            <w:rPr/>
            <w:t xml:space="preserve">Stadt Braunschweig (2025). </w:t>
          </w:r>
          <w:r>
            <w:rPr>
              <w:i/>
              <w:iCs/>
            </w:rPr>
            <w:t>Der Südsee</w:t>
          </w:r>
          <w:r>
            <w:rPr/>
            <w:t>. Von Stadt Braunschweig - Leben in Braunschweig: https://www.braunschweig.de/leben/stadtportraet/stadtteile/melverode/suedsee.php</w:t>
          </w:r>
        </w:p>
        <w:p>
          <w:pPr>
            <w:pStyle w:val="Normal"/>
            <w:spacing w:lineRule="auto" w:line="276"/>
            <w:rPr/>
          </w:pPr>
          <w:r>
            <w:rPr/>
            <w:t xml:space="preserve"> </w:t>
          </w:r>
          <w:r>
            <w:rPr/>
            <w:br/>
            <w:t>Koordinate: 52.234188, 10.516223</w:t>
          </w:r>
        </w:p>
        <w:p>
          <w:pPr>
            <w:pStyle w:val="Heading1"/>
            <w:spacing w:before="360" w:after="80"/>
            <w:rPr/>
          </w:pPr>
          <w:r>
            <w:rPr/>
          </w:r>
        </w:p>
      </w:sdtContent>
    </w:sdt>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libri">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Calibri">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de-DE" w:eastAsia="en-US" w:bidi="ar-SA"/>
      <w14:ligatures w14:val="standardContextual"/>
    </w:rPr>
  </w:style>
  <w:style w:type="paragraph" w:styleId="Heading1">
    <w:name w:val="heading 1"/>
    <w:basedOn w:val="Normal"/>
    <w:next w:val="Normal"/>
    <w:link w:val="berschrift1Zchn"/>
    <w:uiPriority w:val="9"/>
    <w:qFormat/>
    <w:rsid w:val="009a0b4c"/>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unhideWhenUsed/>
    <w:qFormat/>
    <w:rsid w:val="009a0b4c"/>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unhideWhenUsed/>
    <w:qFormat/>
    <w:rsid w:val="009a0b4c"/>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9a0b4c"/>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9a0b4c"/>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9a0b4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9a0b4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9a0b4c"/>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9a0b4c"/>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rPr/>
  </w:style>
  <w:style w:type="character" w:styleId="berschrift1Zchn" w:customStyle="1">
    <w:name w:val="Überschrift 1 Zchn"/>
    <w:basedOn w:val="DefaultParagraphFont"/>
    <w:uiPriority w:val="9"/>
    <w:rsid w:val="009a0b4c"/>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rsid w:val="009a0b4c"/>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rsid w:val="009a0b4c"/>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rsid w:val="009a0b4c"/>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rsid w:val="009a0b4c"/>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rsid w:val="009a0b4c"/>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rsid w:val="009a0b4c"/>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rsid w:val="009a0b4c"/>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rsid w:val="009a0b4c"/>
    <w:rPr>
      <w:rFonts w:eastAsia="" w:cs="" w:cstheme="majorBidi" w:eastAsiaTheme="majorEastAsia"/>
      <w:color w:themeColor="text1" w:themeTint="d8" w:val="272727"/>
    </w:rPr>
  </w:style>
  <w:style w:type="character" w:styleId="TitelZchn" w:customStyle="1">
    <w:name w:val="Titel Zchn"/>
    <w:basedOn w:val="DefaultParagraphFont"/>
    <w:uiPriority w:val="10"/>
    <w:rsid w:val="009a0b4c"/>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rsid w:val="009a0b4c"/>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rsid w:val="009a0b4c"/>
    <w:rPr>
      <w:i/>
      <w:iCs/>
      <w:color w:themeColor="text1" w:themeTint="bf" w:val="404040"/>
    </w:rPr>
  </w:style>
  <w:style w:type="character" w:styleId="IntenseEmphasis">
    <w:name w:val="Intense Emphasis"/>
    <w:basedOn w:val="DefaultParagraphFont"/>
    <w:uiPriority w:val="21"/>
    <w:qFormat/>
    <w:rsid w:val="009a0b4c"/>
    <w:rPr>
      <w:i/>
      <w:iCs/>
      <w:color w:themeColor="accent1" w:themeShade="bf" w:val="0F4761"/>
    </w:rPr>
  </w:style>
  <w:style w:type="character" w:styleId="IntensivesZitatZchn" w:customStyle="1">
    <w:name w:val="Intensives Zitat Zchn"/>
    <w:basedOn w:val="DefaultParagraphFont"/>
    <w:link w:val="IntenseQuote"/>
    <w:uiPriority w:val="30"/>
    <w:rsid w:val="009a0b4c"/>
    <w:rPr>
      <w:i/>
      <w:iCs/>
      <w:color w:themeColor="accent1" w:themeShade="bf" w:val="0F4761"/>
    </w:rPr>
  </w:style>
  <w:style w:type="character" w:styleId="IntenseReference">
    <w:name w:val="Intense Reference"/>
    <w:basedOn w:val="DefaultParagraphFont"/>
    <w:uiPriority w:val="32"/>
    <w:qFormat/>
    <w:rsid w:val="009a0b4c"/>
    <w:rPr>
      <w:b/>
      <w:bCs/>
      <w:smallCaps/>
      <w:color w:themeColor="accent1" w:themeShade="bf" w:val="0F4761"/>
      <w:spacing w:val="5"/>
    </w:rPr>
  </w:style>
  <w:style w:type="character" w:styleId="FunotentextZchn" w:customStyle="1">
    <w:name w:val="Fußnotentext Zchn"/>
    <w:basedOn w:val="DefaultParagraphFont"/>
    <w:uiPriority w:val="99"/>
    <w:semiHidden/>
    <w:rsid w:val="009a0b4c"/>
    <w:rPr>
      <w:rFonts w:ascii="Arial" w:hAnsi="Arial" w:eastAsia="Calibri" w:cs="Calibri"/>
      <w:color w:val="000000"/>
      <w:sz w:val="20"/>
      <w:szCs w:val="20"/>
      <w:lang w:eastAsia="ja-JP"/>
    </w:rPr>
  </w:style>
  <w:style w:type="character" w:styleId="Funotenzeichen">
    <w:name w:val="Fußnotenzeichen"/>
    <w:basedOn w:val="DefaultParagraphFont"/>
    <w:uiPriority w:val="99"/>
    <w:semiHidden/>
    <w:unhideWhenUsed/>
    <w:rsid w:val="009a0b4c"/>
    <w:rPr>
      <w:vertAlign w:val="superscript"/>
    </w:rPr>
  </w:style>
  <w:style w:type="character" w:styleId="FootnoteReference">
    <w:name w:val="footnote reference"/>
    <w:rPr>
      <w:vertAlign w:val="superscript"/>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unhideWhenUsed/>
    <w:qFormat/>
    <w:rsid w:val="00b87b6f"/>
    <w:pPr>
      <w:spacing w:lineRule="auto" w:line="240" w:before="0" w:after="200"/>
      <w:jc w:val="both"/>
    </w:pPr>
    <w:rPr>
      <w:rFonts w:ascii="Arial" w:hAnsi="Arial" w:eastAsia="Calibri" w:cs="Calibri"/>
      <w:i/>
      <w:iCs/>
      <w:color w:themeColor="text2" w:val="0E2841"/>
      <w:sz w:val="18"/>
      <w:szCs w:val="18"/>
      <w:lang w:eastAsia="ja-JP"/>
    </w:rPr>
  </w:style>
  <w:style w:type="paragraph" w:styleId="Verzeichnis">
    <w:name w:val="Verzeichnis"/>
    <w:basedOn w:val="Normal"/>
    <w:qFormat/>
    <w:pPr>
      <w:suppressLineNumbers/>
    </w:pPr>
    <w:rPr>
      <w:rFonts w:cs="Lucida Sans"/>
    </w:rPr>
  </w:style>
  <w:style w:type="paragraph" w:styleId="Title">
    <w:name w:val="Title"/>
    <w:basedOn w:val="Normal"/>
    <w:next w:val="Normal"/>
    <w:link w:val="TitelZchn"/>
    <w:uiPriority w:val="10"/>
    <w:qFormat/>
    <w:rsid w:val="009a0b4c"/>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9a0b4c"/>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9a0b4c"/>
    <w:pPr>
      <w:spacing w:before="160" w:after="160"/>
      <w:jc w:val="center"/>
    </w:pPr>
    <w:rPr>
      <w:i/>
      <w:iCs/>
      <w:color w:themeColor="text1" w:themeTint="bf" w:val="404040"/>
    </w:rPr>
  </w:style>
  <w:style w:type="paragraph" w:styleId="ListParagraph">
    <w:name w:val="List Paragraph"/>
    <w:basedOn w:val="Normal"/>
    <w:uiPriority w:val="34"/>
    <w:qFormat/>
    <w:rsid w:val="009a0b4c"/>
    <w:pPr>
      <w:spacing w:before="0" w:after="160"/>
      <w:ind w:start="720"/>
      <w:contextualSpacing/>
    </w:pPr>
    <w:rPr/>
  </w:style>
  <w:style w:type="paragraph" w:styleId="IntenseQuote">
    <w:name w:val="Intense Quote"/>
    <w:basedOn w:val="Normal"/>
    <w:next w:val="Normal"/>
    <w:link w:val="IntensivesZitatZchn"/>
    <w:uiPriority w:val="30"/>
    <w:qFormat/>
    <w:rsid w:val="009a0b4c"/>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FootnoteText">
    <w:name w:val="footnote text"/>
    <w:basedOn w:val="Normal"/>
    <w:link w:val="FunotentextZchn"/>
    <w:uiPriority w:val="99"/>
    <w:semiHidden/>
    <w:unhideWhenUsed/>
    <w:rsid w:val="009a0b4c"/>
    <w:pPr>
      <w:spacing w:lineRule="auto" w:line="240" w:before="0" w:after="0"/>
      <w:jc w:val="both"/>
    </w:pPr>
    <w:rPr>
      <w:rFonts w:ascii="Arial" w:hAnsi="Arial" w:eastAsia="Calibri" w:cs="Calibri"/>
      <w:color w:val="000000"/>
      <w:sz w:val="20"/>
      <w:szCs w:val="20"/>
      <w:lang w:eastAsia="ja-JP"/>
    </w:rPr>
  </w:style>
  <w:style w:type="paragraph" w:styleId="Bibliography">
    <w:name w:val="Bibliography"/>
    <w:basedOn w:val="Normal"/>
    <w:next w:val="Normal"/>
    <w:uiPriority w:val="37"/>
    <w:unhideWhenUsed/>
    <w:rsid w:val="00874b6c"/>
    <w:pPr>
      <w:spacing w:lineRule="auto" w:line="259"/>
      <w:jc w:val="both"/>
    </w:pPr>
    <w:rPr>
      <w:rFonts w:ascii="Arial" w:hAnsi="Arial" w:eastAsia="Calibri" w:cs="Calibri"/>
      <w:color w:val="000000"/>
      <w:sz w:val="22"/>
      <w:lang w:eastAsia="ja-JP"/>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raunschweig.de/tourismus/ueber-braunschweig/sehenswuerdigkeiten/blik/ensembles/loewenwall.php" TargetMode="External"/><Relationship Id="rId3" Type="http://schemas.openxmlformats.org/officeDocument/2006/relationships/hyperlink" Target="https://www.braunschweig.de/leben/im_gruenen/gruenanlagen/Buergerp.php" TargetMode="External"/><Relationship Id="rId4" Type="http://schemas.openxmlformats.org/officeDocument/2006/relationships/hyperlink" Target="https://www.der-loewe.info/ein-stadttor-in-truemmern-als-attraktion" TargetMode="External"/><Relationship Id="rId5" Type="http://schemas.openxmlformats.org/officeDocument/2006/relationships/hyperlink" Target="https://www.braunschweig.de/tourismus/stadtnatur/sehenswuerdigkeiten-parks-seen-.../_schloss_richmond.php" TargetMode="External"/><Relationship Id="rId6" Type="http://schemas.openxmlformats.org/officeDocument/2006/relationships/hyperlink" Target="https://www.braunschweig.de/tourismus/ihr-besuch-in-braunschweig/sehenswuerdigkeiten/eintraege-sehenswuerdigkeiten/_schloss_richmond.php" TargetMode="External"/><Relationship Id="rId7" Type="http://schemas.openxmlformats.org/officeDocument/2006/relationships/hyperlink" Target="https://www.braunschweig.de/leben/im_gruenen/gruenanlagen/Rich_Ken.php"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Her23</b:Tag>
    <b:SourceType>Book</b:SourceType>
    <b:Guid>{A40FFE8F-7333-4A34-9D35-16BFF5CD6B95}</b:Guid>
    <b:Author>
      <b:Author>
        <b:NameList>
          <b:Person>
            <b:Last>Herbst</b:Last>
            <b:First>Monika</b:First>
          </b:Person>
        </b:NameList>
      </b:Author>
    </b:Author>
    <b:Title>Grüne Glücksorte in Braunschweig</b:Title>
    <b:Year>2023</b:Year>
    <b:City>Düsseldorf</b:City>
    <b:Publisher>Droste Verlag GMBH</b:Publisher>
    <b:RefOrder>1</b:RefOrder>
  </b:Source>
  <b:Source>
    <b:Tag>Sta255</b:Tag>
    <b:SourceType>InternetSite</b:SourceType>
    <b:Guid>{1ABAC78E-1118-47EA-BD28-A7B61F85FB5E}</b:Guid>
    <b:Author>
      <b:Author>
        <b:NameList>
          <b:Person>
            <b:Last>Braunschweig</b:Last>
            <b:First>Stadt</b:First>
          </b:Person>
        </b:NameList>
      </b:Author>
    </b:Author>
    <b:Title>Inselwall und Löbbeckes Insel</b:Title>
    <b:InternetSiteTitle>Stadt Braunschweig - Tourismus und Kongresse</b:InternetSiteTitle>
    <b:Year>2025</b:Year>
    <b:URL>https://www.braunschweig.de/tourismus/ihr-besuch-in-braunschweig/sehenswuerdigkeiten/eintraege-sehenswuerdigkeiten/_inselwall.php</b:URL>
    <b:RefOrder>2</b:RefOrder>
  </b:Source>
  <b:Source>
    <b:Tag>Tut93</b:Tag>
    <b:SourceType>Book</b:SourceType>
    <b:Guid>{B22585EF-64BA-4F6D-BAA7-EE57B56BC839}</b:Guid>
    <b:Author>
      <b:Author>
        <b:NameList>
          <b:Person>
            <b:Last>Tute</b:Last>
            <b:First>Heinz-Joachim</b:First>
          </b:Person>
          <b:Person>
            <b:Last>Ulferts</b:Last>
            <b:First>Gert-Dieter</b:First>
          </b:Person>
          <b:Person>
            <b:Last>Schrader</b:Last>
            <b:First>Karin</b:First>
          </b:Person>
          <b:Person>
            <b:Last>Kwan</b:Last>
            <b:First>Elisabeth E.</b:First>
          </b:Person>
        </b:NameList>
      </b:Author>
    </b:Author>
    <b:Title>Richmond: Bilder aus 225 Jahren Geschichte</b:Title>
    <b:Year>1993</b:Year>
    <b:City>Braunschweig</b:City>
    <b:Publisher>Joh. Heinr. Meyer Verlag</b:Publisher>
    <b:RefOrder>12</b:RefOrder>
  </b:Source>
  <b:Source>
    <b:Tag>Bet17</b:Tag>
    <b:SourceType>Book</b:SourceType>
    <b:Guid>{3AAE7734-EFE0-48CA-A6D3-EA5C6C2503DB}</b:Guid>
    <b:Author>
      <b:Author>
        <b:NameList>
          <b:Person>
            <b:Last>Reese</b:Last>
            <b:First>Bettina</b:First>
          </b:Person>
          <b:Person>
            <b:Last>Reese</b:Last>
            <b:First>Wolfgang</b:First>
          </b:Person>
        </b:NameList>
      </b:Author>
    </b:Author>
    <b:Title>Braunschweig – Die 99 besonderen Seiten der Stadt</b:Title>
    <b:Year>2017</b:Year>
    <b:City>Halle (Saale)</b:City>
    <b:Publisher>mitteldeutscher verlag</b:Publisher>
    <b:RefOrder>6</b:RefOrder>
  </b:Source>
  <b:Source>
    <b:Tag>Sta25</b:Tag>
    <b:SourceType>InternetSite</b:SourceType>
    <b:Guid>{6FE58DC0-47D3-4D3B-8C28-FE21430A5F30}</b:Guid>
    <b:Title>Schloß Richmond-Park / Kennelgebiet</b:Title>
    <b:Year>2025</b:Year>
    <b:Author>
      <b:Author>
        <b:NameList>
          <b:Person>
            <b:Last>Braunschweig</b:Last>
            <b:First>Stadt</b:First>
          </b:Person>
        </b:NameList>
      </b:Author>
    </b:Author>
    <b:InternetSiteTitle>Stadt Braunschweig - Leben in Braunschweig</b:InternetSiteTitle>
    <b:URL>https://www.braunschweig.de/leben/im_gruenen/gruenanlagen/Rich_Ken.php</b:URL>
    <b:RefOrder>11</b:RefOrder>
  </b:Source>
  <b:Source>
    <b:Tag>Sta254</b:Tag>
    <b:SourceType>InternetSite</b:SourceType>
    <b:Guid>{80164852-0EB3-4A7E-88AF-85DBBCCFC677}</b:Guid>
    <b:Author>
      <b:Author>
        <b:NameList>
          <b:Person>
            <b:Last>Braunschweig</b:Last>
            <b:First>Stadt</b:First>
          </b:Person>
        </b:NameList>
      </b:Author>
    </b:Author>
    <b:Title>Der Südsee</b:Title>
    <b:InternetSiteTitle>Stadt Braunschweig - Leben in Braunschweig</b:InternetSiteTitle>
    <b:Year>2025</b:Year>
    <b:URL>https://www.braunschweig.de/leben/stadtportraet/stadtteile/melverode/suedsee.php</b:URL>
    <b:RefOrder>14</b:RefOrder>
  </b:Source>
  <b:Source>
    <b:Tag>Sta256</b:Tag>
    <b:SourceType>InternetSite</b:SourceType>
    <b:Guid>{02DDD593-6726-4158-9E87-74748A81A18F}</b:Guid>
    <b:Author>
      <b:Author>
        <b:NameList>
          <b:Person>
            <b:Last>Braunschweig</b:Last>
            <b:First>Stadt</b:First>
          </b:Person>
        </b:NameList>
      </b:Author>
    </b:Author>
    <b:Title>Bürgerpark</b:Title>
    <b:InternetSiteTitle>Stadt Braunschweig - Leben in Braunschweig</b:InternetSiteTitle>
    <b:Year>2025</b:Year>
    <b:URL>https://www.braunschweig.de/leben/im_gruenen/gruenanlagen/Buergerp.php</b:URL>
    <b:RefOrder>5</b:RefOrder>
  </b:Source>
  <b:Source>
    <b:Tag>Sta251</b:Tag>
    <b:SourceType>InternetSite</b:SourceType>
    <b:Guid>{A65FE7C2-5D57-48A7-9739-5BABD5F5D030}</b:Guid>
    <b:Author>
      <b:Author>
        <b:NameList>
          <b:Person>
            <b:Last>Braunschweig</b:Last>
            <b:First>Stadt</b:First>
          </b:Person>
        </b:NameList>
      </b:Author>
    </b:Author>
    <b:Title>Schloss Richmond und Parkanlage</b:Title>
    <b:InternetSiteTitle>Stadt Braunschweig - Tourimus und Kongresse</b:InternetSiteTitle>
    <b:Year>2025</b:Year>
    <b:URL>https://www.braunschweig.de/tourismus/ihr-besuch-in-braunschweig/sehenswuerdigkeiten/eintraege-sehenswuerdigkeiten/_schloss_richmond.php</b:URL>
    <b:RefOrder>10</b:RefOrder>
  </b:Source>
  <b:Source>
    <b:Tag>Bra25</b:Tag>
    <b:SourceType>InternetSite</b:SourceType>
    <b:Guid>{7EBF9256-313F-4D81-86E4-3EFA8D1F926C}</b:Guid>
    <b:Author>
      <b:Author>
        <b:NameList>
          <b:Person>
            <b:Last>Braunschweig</b:Last>
            <b:First>Stadt</b:First>
          </b:Person>
        </b:NameList>
      </b:Author>
    </b:Author>
    <b:Title>Löwenwall - der ehemalige Monumentplatz</b:Title>
    <b:InternetSiteTitle>Stadt Braunschweig - Tourismus und Kongresse</b:InternetSiteTitle>
    <b:Year>2025</b:Year>
    <b:URL>https://www.braunschweig.de/tourismus/ueber-braunschweig/sehenswuerdigkeiten/blik/ensembles/loewenwall.php</b:URL>
    <b:RefOrder>3</b:RefOrder>
  </b:Source>
  <b:Source>
    <b:Tag>Sta252</b:Tag>
    <b:SourceType>InternetSite</b:SourceType>
    <b:Guid>{452E8E31-056D-40E6-B926-96B7823483FC}</b:Guid>
    <b:Author>
      <b:Author>
        <b:NameList>
          <b:Person>
            <b:Last>Braunschweig</b:Last>
            <b:First>Stadt</b:First>
          </b:Person>
        </b:NameList>
      </b:Author>
    </b:Author>
    <b:Title>Richmondpark mit Schloss Richmond</b:Title>
    <b:InternetSiteTitle>Stadt Braunschweig - Tourismus und Kongresse</b:InternetSiteTitle>
    <b:Year>2025</b:Year>
    <b:URL>https://www.braunschweig.de/tourismus/stadtnatur/sehenswuerdigkeiten-parks-seen-.../_schloss_richmond.php</b:URL>
    <b:RefOrder>9</b:RefOrder>
  </b:Source>
  <b:Source>
    <b:Tag>Tho17</b:Tag>
    <b:SourceType>InternetSite</b:SourceType>
    <b:Guid>{E90A9B75-7357-4634-B02D-BA5A48595F6B}</b:Guid>
    <b:Author>
      <b:Author>
        <b:NameList>
          <b:Person>
            <b:Last>Ostwald</b:Last>
            <b:First>Thomas</b:First>
          </b:Person>
        </b:NameList>
      </b:Author>
    </b:Author>
    <b:Title>Ein Stadttor in Trümmern als Attraktion</b:Title>
    <b:InternetSiteTitle>Der Loewe</b:InternetSiteTitle>
    <b:Year>2017</b:Year>
    <b:Month>Februar</b:Month>
    <b:Day>14</b:Day>
    <b:URL>https://www.der-loewe.info/ein-stadttor-in-truemmern-als-attraktion</b:URL>
    <b:RefOrder>7</b:RefOrder>
  </b:Source>
  <b:Source>
    <b:Tag>Sta257</b:Tag>
    <b:SourceType>InternetSite</b:SourceType>
    <b:Guid>{64501255-E08F-4647-BAC4-B6B54835EBE7}</b:Guid>
    <b:Author>
      <b:Author>
        <b:NameList>
          <b:Person>
            <b:Last>Braunschweig</b:Last>
            <b:First>Stadt</b:First>
          </b:Person>
        </b:NameList>
      </b:Author>
    </b:Author>
    <b:Title>Fahrradstadtplan</b:Title>
    <b:InternetSiteTitle>Stadt Braunschweig</b:InternetSiteTitle>
    <b:Year>2025</b:Year>
    <b:URL>https://www.braunschweig.de/leben/stadtplan_verkehr/radverkehr/fahrradstadtplan.php</b:URL>
    <b:RefOrder>15</b:RefOrder>
  </b:Source>
  <b:Source>
    <b:Tag>WieoD</b:Tag>
    <b:SourceType>InternetSite</b:SourceType>
    <b:Guid>{97EC4866-0744-45C4-BFE0-34CBC3F3E55E}</b:Guid>
    <b:Title>Grinsekatz</b:Title>
    <b:Year>o. D.</b:Year>
    <b:Author>
      <b:Author>
        <b:NameList>
          <b:Person>
            <b:Last>Wiedemann</b:Last>
            <b:First>Beate</b:First>
          </b:Person>
        </b:NameList>
      </b:Author>
    </b:Author>
    <b:InternetSiteTitle>Kulturzelt Braunschweig e. V.</b:InternetSiteTitle>
    <b:URL>https://grinsekatz.de/</b:URL>
    <b:Comments>25.01.2026</b:Comments>
    <b:RefOrder>8</b:RefOrder>
  </b:Source>
  <b:Source>
    <b:Tag>2201</b:Tag>
    <b:SourceType>InternetSite</b:SourceType>
    <b:Guid>{DA6210AD-EFCA-4891-B20D-45EB651C2C87}</b:Guid>
    <b:Year>2024</b:Year>
    <b:Month>Juli</b:Month>
    <b:Day>29</b:Day>
    <b:URL>https://www.braunschweiger-zeitung.de/niedersachsen/braunschweig/article401477490/eine-stadt-19-parks-hier-sind-braunschweigs-gruene-lungen.html</b:URL>
    <b:Author>
      <b:Author>
        <b:NameList>
          <b:Person>
            <b:Last>Lohse</b:Last>
            <b:First>Katharina</b:First>
          </b:Person>
        </b:NameList>
      </b:Author>
    </b:Author>
    <b:Title>Zum Sonnen oder Spazierengehen: Das sind Braunschweigs Parks </b:Title>
    <b:InternetSiteTitle>Braunschweiger Zeitung</b:InternetSiteTitle>
    <b:RefOrder>16</b:RefOrder>
  </b:Source>
  <b:Source>
    <b:Tag>Nad15</b:Tag>
    <b:SourceType>InternetSite</b:SourceType>
    <b:Guid>{9FA155D6-C435-49EE-97A6-90F5FE4987CC}</b:Guid>
    <b:Author>
      <b:Author>
        <b:NameList>
          <b:Person>
            <b:Last>Beckmann</b:Last>
            <b:First>Nadine</b:First>
          </b:Person>
        </b:NameList>
      </b:Author>
    </b:Author>
    <b:Title>Braunschweig Südsee</b:Title>
    <b:InternetSiteTitle>Deutschland-Urlaub Teil III</b:InternetSiteTitle>
    <b:Year>2015</b:Year>
    <b:Month>August</b:Month>
    <b:Day>29</b:Day>
    <b:URL>https://www.stylish-living.de/deutschland-urlaub-teil-iii-braunschweig-suedsee/</b:URL>
    <b:RefOrder>13</b:RefOrder>
  </b:Source>
  <b:Source>
    <b:Tag>nb15</b:Tag>
    <b:SourceType>InternetSite</b:SourceType>
    <b:Guid>{5BDE2D99-4EF0-4079-9F3F-C154B237F219}</b:Guid>
    <b:Author>
      <b:Author>
        <b:NameList>
          <b:Person>
            <b:Last>n.b.</b:Last>
          </b:Person>
        </b:NameList>
      </b:Author>
    </b:Author>
    <b:Title>Der Obelisk am Löwenwall – Das Geheimnis im Inneren</b:Title>
    <b:InternetSiteTitle>regionalHeute</b:InternetSiteTitle>
    <b:Year>2015</b:Year>
    <b:Month>Dezember</b:Month>
    <b:Day>1</b:Day>
    <b:URL>https://regionalheute.de/braunschweig/der-obelisk-am-loewenwall-das-geheimnis-im-inneren/</b:URL>
    <b:RefOrder>4</b:RefOrder>
  </b:Source>
</b:Sources>
</file>

<file path=customXml/itemProps1.xml><?xml version="1.0" encoding="utf-8"?>
<ds:datastoreItem xmlns:ds="http://schemas.openxmlformats.org/officeDocument/2006/customXml" ds:itemID="{6FDBD146-682B-46B6-8952-45126DCC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Collabora_Office/25.04.9.2$Windows_X86_64 LibreOffice_project/e3742eddf280d42763de19c0fc29178a4d24c7e7</Application>
  <AppVersion>15.0000</AppVersion>
  <Pages>6</Pages>
  <Words>1317</Words>
  <Characters>9103</Characters>
  <CharactersWithSpaces>10407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2026-02-10T13:42:00Z</dcterms:created>
  <dc:creator>Zoe Kleinert</dc:creator>
  <dc:description/>
  <dc:language>de-DE</dc:language>
  <cp:lastModifiedBy/>
  <dcterms:modified xsi:type="dcterms:W3CDTF">2026-05-07T09:51:11Z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