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bookmarkStart w:id="0" w:name="__DdeLink__105_2634044770"/>
      <w:r>
        <w:rPr/>
        <w:t>Titel der Tour: Entwicklung des Sports in Braunschweig</w:t>
      </w:r>
    </w:p>
    <w:p>
      <w:pPr>
        <w:pStyle w:val="Header"/>
        <w:rPr>
          <w:b/>
          <w:bCs/>
          <w:color w:val="000000"/>
        </w:rPr>
      </w:pPr>
      <w:r>
        <w:rPr>
          <w:b/>
          <w:bCs/>
          <w:color w:val="000000"/>
        </w:rPr>
        <w:t>Autor: Oliver Denecke</w:t>
      </w:r>
      <w:bookmarkEnd w:id="0"/>
    </w:p>
    <w:p>
      <w:pPr>
        <w:pStyle w:val="Normal"/>
        <w:rPr>
          <w:b/>
          <w:bCs/>
          <w:color w:val="000000"/>
        </w:rPr>
      </w:pPr>
      <w:r>
        <w:rPr>
          <w:b/>
          <w:bCs/>
          <w:color w:val="000000"/>
        </w:rPr>
      </w:r>
    </w:p>
    <w:p>
      <w:pPr>
        <w:pStyle w:val="Normal"/>
        <w:rPr>
          <w:b/>
          <w:bCs/>
          <w:color w:val="000000"/>
        </w:rPr>
      </w:pPr>
      <w:r>
        <w:rPr>
          <w:b/>
          <w:bCs/>
          <w:color w:val="000000"/>
        </w:rPr>
        <w:t>Einleitung in die Tour:</w:t>
      </w:r>
    </w:p>
    <w:p>
      <w:pPr>
        <w:pStyle w:val="Normal"/>
        <w:rPr>
          <w:color w:val="000000"/>
        </w:rPr>
      </w:pPr>
      <w:r>
        <w:rPr>
          <w:color w:val="000000"/>
        </w:rPr>
        <w:t>Willkommen zu meiner Fahrradtour durch Braunschweig!</w:t>
      </w:r>
    </w:p>
    <w:p>
      <w:pPr>
        <w:pStyle w:val="Normal"/>
        <w:rPr>
          <w:color w:val="000000"/>
        </w:rPr>
      </w:pPr>
      <w:r>
        <w:rPr>
          <w:color w:val="000000"/>
        </w:rPr>
        <w:t xml:space="preserve">In dieser Tour beschäftige ich mich mit verschiedenen Sportvereinen und Sportstätten der Stadt. Braunschweig besitzt eine lange Sporttradition und viele Vereine haben das sportliche und gesellschaftliche Leben der Stadt über viele Jahre geprägt. </w:t>
      </w:r>
    </w:p>
    <w:p>
      <w:pPr>
        <w:pStyle w:val="Normal"/>
        <w:rPr>
          <w:color w:val="000000"/>
        </w:rPr>
      </w:pPr>
      <w:r>
        <w:rPr>
          <w:color w:val="000000"/>
        </w:rPr>
        <w:t>Sport spielt in Braunschweig schon seit langer Zeit eine wichtige Rolle, sowohl im Freizeitbereich als auch im Leistungssport. Viele Menschen treffen sich in Vereinen, treiben gemeinsam Sport und nehmen an Wettkämpfen oder Veranstaltungen teil. Dadurch fördern die Vereine nicht nur Bewegung und Gesundheit, sondern auch Gemeinschaft und Zusammenhalt.</w:t>
      </w:r>
    </w:p>
    <w:p>
      <w:pPr>
        <w:pStyle w:val="Normal"/>
        <w:rPr>
          <w:color w:val="000000"/>
        </w:rPr>
      </w:pPr>
      <w:r>
        <w:rPr>
          <w:color w:val="000000"/>
        </w:rPr>
        <w:t>Während meiner Fahrradtour besuche ich unterschiedliche Orte, die für die Sportkultur der Stadt besonders wichtig sind. Jede Station zeigt dabei einen anderen Bereich des Sports in Braunschweig. Die Tour beginnt beim Braunschweiger Tennis- und Hockeyclub, einem traditionsreichen Verein mit einer langen Geschichte im Tennis- und Hockeysport. Danach geht es weiter zum MTV Braunschweig, einem der größten Sportvereine der Stadt mit vielen verschiedenen Sportangeboten. Anschließend führt die Strecke zum Universitätssport, der besonders für Studierende  viele Sportmöglichkeiten bietet.</w:t>
      </w:r>
    </w:p>
    <w:p>
      <w:pPr>
        <w:pStyle w:val="Normal"/>
        <w:rPr>
          <w:color w:val="000000"/>
        </w:rPr>
      </w:pPr>
      <w:r>
        <w:rPr>
          <w:color w:val="000000"/>
        </w:rPr>
        <w:t>Danach besuche ich die Wasserwelt Braunschweig. Dort treffen sich Familien, Sportler und Besucher aus der ganzen Region. Den Abschluss meiner Tour bildet das Eintracht-Stadion, die Heimspielstätte von Eintracht Braunschweig. Das Stadion gehört zu den bekanntesten Sportorten der Stadt und ist besonders an Spieltagen ein wichtiger Treffpunkt für viele Fans.</w:t>
      </w:r>
    </w:p>
    <w:p>
      <w:pPr>
        <w:pStyle w:val="Normal"/>
        <w:rPr>
          <w:color w:val="000000"/>
        </w:rPr>
      </w:pPr>
      <w:r>
        <w:rPr>
          <w:color w:val="000000"/>
        </w:rPr>
        <w:t>Die Fahrradtour zeigt insgesamt, wie vielfältig und bedeutend der Sport in Braunschweig ist. Gleichzeitig wird deutlich, dass Sportvereine und Sportstätten nicht nur Orte für Bewegung sind, sondern auch wichtige Treffpunkte für die Menschen der Stadt darstellen.</w:t>
      </w:r>
    </w:p>
    <w:p>
      <w:pPr>
        <w:pStyle w:val="Normal"/>
        <w:rPr>
          <w:b/>
          <w:bCs/>
          <w:color w:val="000000"/>
        </w:rPr>
      </w:pPr>
      <w:r>
        <w:rPr>
          <w:b/>
          <w:bCs/>
          <w:color w:val="000000"/>
        </w:rPr>
      </w:r>
    </w:p>
    <w:p>
      <w:pPr>
        <w:pStyle w:val="Normal"/>
        <w:rPr>
          <w:b/>
          <w:bCs/>
          <w:color w:val="000000"/>
        </w:rPr>
      </w:pPr>
      <w:r>
        <w:rPr>
          <w:b/>
          <w:bCs/>
          <w:color w:val="000000"/>
        </w:rPr>
        <w:t>Station 1: Braunschweiger Tennis und Hockeyclub (BTHC)</w:t>
      </w:r>
    </w:p>
    <w:p>
      <w:pPr>
        <w:pStyle w:val="Normal"/>
        <w:rPr/>
      </w:pPr>
      <w:r>
        <w:rPr>
          <w:b/>
          <w:bCs/>
          <w:color w:val="000000"/>
        </w:rPr>
        <w:t>GPX</w:t>
      </w:r>
      <w:r>
        <w:rPr>
          <w:color w:val="000000"/>
        </w:rPr>
        <w:t>: 52.2530, 10.5325</w:t>
      </w:r>
    </w:p>
    <w:p>
      <w:pPr>
        <w:pStyle w:val="Normal"/>
        <w:rPr>
          <w:b/>
          <w:bCs/>
          <w:color w:val="000000"/>
        </w:rPr>
      </w:pPr>
      <w:r>
        <w:rPr>
          <w:b/>
          <w:bCs/>
          <w:color w:val="000000"/>
        </w:rPr>
        <w:t>Beschreibung des Haltepunkts:</w:t>
      </w:r>
    </w:p>
    <w:p>
      <w:pPr>
        <w:pStyle w:val="Normal"/>
        <w:rPr>
          <w:color w:val="000000"/>
        </w:rPr>
      </w:pPr>
      <w:r>
        <w:rPr>
          <w:color w:val="000000"/>
        </w:rPr>
        <w:t xml:space="preserve">Der Braunschweiger Tennis- und Hockeyclub gehört zu den traditionsreichsten Sportvereinen der Stadt Braunschweig. </w:t>
      </w:r>
    </w:p>
    <w:p>
      <w:pPr>
        <w:pStyle w:val="Normal"/>
        <w:rPr>
          <w:color w:val="000000"/>
        </w:rPr>
      </w:pPr>
      <w:r>
        <w:rPr>
          <w:color w:val="000000"/>
        </w:rPr>
        <w:t>Seine Geschichte begann am 15. August 1901, als sportbegeisterte Bürger den Braunschweiger Tennisclub gründeten. Damit zählt der Verein zu den älteren Sportvereinen der Region. Bereits ein Jahr später erhielt der Verein ein eigenes Gelände im Bürgerpark, einem beliebten Erholungsgebiet der Stadt. Dort entstanden mehrere Tennisplätze sowie ein erstes Clubhaus, das als Treffpunkt für die Mitglieder diente. Auf der Anlage wurden später sogar nationale Tennismeisterschaften ausgetragen, wodurch der Verein auch über Braunschweig hinaus bekannt wurde.</w:t>
      </w:r>
    </w:p>
    <w:p>
      <w:pPr>
        <w:pStyle w:val="Normal"/>
        <w:rPr>
          <w:color w:val="000000"/>
        </w:rPr>
      </w:pPr>
      <w:r>
        <w:rPr>
          <w:color w:val="000000"/>
        </w:rPr>
        <w:t>Neben dem Tennissport entwickelte sich mit der Zeit auch Hockey zu einer wichtigen Sportart im Verein. Die Mitgliederzahl stieg stetig an und der Club gewann immer mehr Bedeutung für das Leben rundum Sport in Braunschweig.</w:t>
      </w:r>
    </w:p>
    <w:p>
      <w:pPr>
        <w:pStyle w:val="Normal"/>
        <w:rPr>
          <w:color w:val="000000"/>
        </w:rPr>
      </w:pPr>
      <w:r>
        <w:rPr>
          <w:color w:val="000000"/>
        </w:rPr>
        <w:t>Während des Zweiten Weltkriegs erlitt der Verein jedoch große Schäden. Viele Tennis- und Hockeyanlagen wurden zerstört. Nur zwei Pavillons, drei Tennisplätze und das Eingangstor blieben erhalten. Wegen der schweren Zerstörungen musste der Vereinsbetrieb vorübergehend eingestellt werden. Erst nach dem Krieg konnte langsam mit dem Wiederaufbau begonnen werden.</w:t>
      </w:r>
    </w:p>
    <w:p>
      <w:pPr>
        <w:pStyle w:val="Normal"/>
        <w:rPr>
          <w:color w:val="000000"/>
        </w:rPr>
      </w:pPr>
      <w:r>
        <w:rPr>
          <w:color w:val="000000"/>
        </w:rPr>
        <w:t>Im Jahr 1946 wurde der Verein unter dem Namen Braunschweiger Tennis- und Hockeyclub neu gegründet. Neben Tennis und Hockey wurde nun auch Tischtennis angeboten. In den folgenden Jahrzehnten entwickelte sich der Verein immer weiter. Neue Sportanlagen wurden gebaut, zusätzliche Tennisplätze entstanden und das Angebot für Freizeit- und Leistungssportler wurde erweitert. Dadurch konnte der Verein immer mehr Mitglieder gewinnen.</w:t>
      </w:r>
    </w:p>
    <w:p>
      <w:pPr>
        <w:pStyle w:val="s2"/>
        <w:spacing w:before="0" w:after="120"/>
        <w:rPr>
          <w:color w:val="000000"/>
        </w:rPr>
      </w:pPr>
      <w:r>
        <w:rPr>
          <w:rFonts w:ascii="Aptos" w:hAnsi="Aptos"/>
          <w:color w:val="000000"/>
        </w:rPr>
        <w:t>Heute zählt der BTHC mehrere hundert Mitglieder und bietet Sportmöglichkeiten für Kinder, Jugendliche und Erwachsene an.</w:t>
      </w:r>
    </w:p>
    <w:p>
      <w:pPr>
        <w:pStyle w:val="s2"/>
        <w:spacing w:before="0" w:after="120"/>
        <w:rPr/>
      </w:pPr>
      <w:r>
        <w:rPr>
          <w:rFonts w:ascii="Aptos" w:hAnsi="Aptos"/>
          <w:b/>
          <w:bCs/>
          <w:color w:val="000000"/>
        </w:rPr>
        <w:t>Quelle</w:t>
      </w:r>
      <w:r>
        <w:rPr>
          <w:rFonts w:ascii="Aptos" w:hAnsi="Aptos"/>
          <w:color w:val="000000"/>
        </w:rPr>
        <w:t xml:space="preserve">: </w:t>
      </w:r>
      <w:hyperlink r:id="rId2">
        <w:r>
          <w:rPr>
            <w:rStyle w:val="Hyperlink"/>
            <w:rFonts w:ascii="Aptos" w:hAnsi="Aptos"/>
            <w:color w:val="000000"/>
          </w:rPr>
          <w:t>www.bthc.de</w:t>
        </w:r>
      </w:hyperlink>
      <w:r>
        <w:rPr>
          <w:rFonts w:ascii="Aptos" w:hAnsi="Aptos"/>
          <w:color w:val="000000"/>
        </w:rPr>
        <w:t xml:space="preserve"> </w:t>
      </w:r>
    </w:p>
    <w:p>
      <w:pPr>
        <w:pStyle w:val="s2"/>
        <w:spacing w:before="0" w:after="120"/>
        <w:rPr>
          <w:rFonts w:ascii="Aptos" w:hAnsi="Aptos"/>
          <w:color w:val="000000"/>
        </w:rPr>
      </w:pPr>
      <w:r>
        <w:rPr>
          <w:rFonts w:ascii="Aptos" w:hAnsi="Aptos"/>
          <w:color w:val="000000"/>
        </w:rPr>
      </w:r>
    </w:p>
    <w:p>
      <w:pPr>
        <w:pStyle w:val="s2"/>
        <w:spacing w:before="0" w:after="120"/>
        <w:rPr>
          <w:rFonts w:ascii="Aptos" w:hAnsi="Aptos"/>
          <w:b/>
          <w:bCs/>
          <w:color w:val="000000"/>
        </w:rPr>
      </w:pPr>
      <w:r>
        <w:rPr>
          <w:rFonts w:ascii="Aptos" w:hAnsi="Aptos"/>
          <w:b/>
          <w:bCs/>
          <w:color w:val="000000"/>
        </w:rPr>
        <w:t>Station 2: Das Sportzentrum MTV</w:t>
      </w:r>
    </w:p>
    <w:p>
      <w:pPr>
        <w:pStyle w:val="s2"/>
        <w:spacing w:before="0" w:after="120"/>
        <w:rPr/>
      </w:pPr>
      <w:r>
        <w:rPr>
          <w:rFonts w:ascii="Aptos" w:hAnsi="Aptos"/>
          <w:b/>
          <w:bCs/>
          <w:color w:val="000000"/>
        </w:rPr>
        <w:t>GPX</w:t>
      </w:r>
      <w:r>
        <w:rPr>
          <w:rFonts w:ascii="Aptos" w:hAnsi="Aptos"/>
          <w:color w:val="000000"/>
        </w:rPr>
        <w:t>: 52.2615, 10.5260</w:t>
      </w:r>
    </w:p>
    <w:p>
      <w:pPr>
        <w:pStyle w:val="s2"/>
        <w:spacing w:before="0" w:after="120"/>
        <w:rPr/>
      </w:pPr>
      <w:r>
        <w:rPr>
          <w:rFonts w:ascii="Aptos" w:hAnsi="Aptos"/>
          <w:b/>
          <w:bCs/>
          <w:color w:val="000000"/>
        </w:rPr>
        <w:t>Beschreibung des Haltepunkts:</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 xml:space="preserve">Das Sportzentrum des MTV Braunschweig gehört zu den wichtigsten Sportanlagen der Stadt Braunschweig. </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 xml:space="preserve">Der MTV Braunschweig zählt zu den ältesten und größten Sportvereinen der Region und hat eine lange Geschichte im Bereich des Sports und der Gemeinschaft. Gegründet wurde der Verein bereits im Jahr 1847. </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Anfangs lag der Schwerpunkt vor allem auf dem Turnen, doch im Laufe der Zeit kamen immer mehr Sportarten hinzu. Dadurch entwickelte sich der Verein zu einem bedeutenden Mittelpunkt des Sports in Braunschweig.</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Im 19. Jahrhundert spielte der Verein eine wichtige Rolle für die Förderung von Bewegung und Gesundheit. Viele Menschen schlossen sich dem Verein an, um gemeinsam Sport zu treiben und an Wettkämpfen teilzunehmen. Mit der Zeit entstanden neue Sportgruppen und Trainingsmöglichkeiten. Dadurch wuchs auch die Zahl der Mitglieder immer weiter an.</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Während des Zweiten Weltkriegs wurde der Sportbetrieb stark eingeschränkt. Viele Sporthallen und Anlagen konnten nur teilweise genutzt werden, und zahlreiche Vereinsaktivitäten mussten ausfallen. Nach dem Krieg begann jedoch der Wiederaufbau des Vereins. Neue Sportanlagen wurden geschaffen und das Angebot Schritt für Schritt erweitert. So entwickelte sich der MTV Braunschweig in den folgenden Jahrzehnten zu einem modernen Großverein.</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Heute bietet der Verein ein sehr breites Sportangebot an. Dazu gehören unter anderem Turnen, Fußball, Volleyball, Basketball, Handball, Leichtathletik, Schwimmen und verschiedene Fitnesskurse. Außerdem gibt es Angebote für Kinder, Jugendliche, Erwachsene und Senioren. Dadurch ist der Verein für Menschen aller Altersgruppen attraktiv. Besonders wichtig ist der MTV Braunschweig für den Breitensport, also für Menschen, die Sport in ihrer Freizeit betreiben möchten. Gleichzeitig unterstützt der Verein aber auch den Leistungssport und fördert talentierte Sportlerinnen und Sportler.</w:t>
      </w:r>
    </w:p>
    <w:p>
      <w:pPr>
        <w:pStyle w:val="Normal"/>
        <w:rPr>
          <w:b/>
          <w:bCs/>
        </w:rPr>
      </w:pPr>
      <w:r>
        <w:rPr>
          <w:b/>
          <w:bCs/>
        </w:rPr>
        <w:t xml:space="preserve">Quelle: </w:t>
      </w:r>
      <w:r>
        <w:rPr/>
        <w:t>https</w:t>
      </w:r>
      <w:r>
        <w:rPr>
          <w:b/>
          <w:bCs/>
        </w:rPr>
        <w:t>:</w:t>
      </w:r>
      <w:r>
        <w:rPr/>
        <w:t>//www.mtv-bs.de</w:t>
      </w:r>
    </w:p>
    <w:p>
      <w:pPr>
        <w:pStyle w:val="Heading2"/>
        <w:rPr>
          <w:rStyle w:val="Heading4Char"/>
          <w:rFonts w:ascii="Aptos" w:hAnsi="Aptos" w:eastAsia="Times New Roman"/>
          <w:b/>
          <w:bCs/>
          <w:i w:val="false"/>
          <w:iCs w:val="false"/>
          <w:color w:val="000000"/>
          <w:sz w:val="24"/>
          <w:szCs w:val="24"/>
        </w:rPr>
      </w:pPr>
      <w:r>
        <w:rPr/>
      </w:r>
    </w:p>
    <w:p>
      <w:pPr>
        <w:pStyle w:val="Heading2"/>
        <w:rPr/>
      </w:pPr>
      <w:r>
        <w:rPr>
          <w:rStyle w:val="Heading4Char"/>
          <w:rFonts w:eastAsia="Times New Roman" w:ascii="Aptos" w:hAnsi="Aptos"/>
          <w:b/>
          <w:bCs/>
          <w:i w:val="false"/>
          <w:iCs w:val="false"/>
          <w:color w:val="000000"/>
          <w:sz w:val="24"/>
          <w:szCs w:val="24"/>
        </w:rPr>
        <w:t>Station 3: Universitätssport Braunschweig</w:t>
      </w:r>
    </w:p>
    <w:p>
      <w:pPr>
        <w:pStyle w:val="Normal"/>
        <w:rPr/>
      </w:pPr>
      <w:r>
        <w:rPr>
          <w:b/>
          <w:bCs/>
          <w:color w:val="000000"/>
        </w:rPr>
        <w:t>GPX</w:t>
      </w:r>
      <w:r>
        <w:rPr>
          <w:color w:val="000000"/>
        </w:rPr>
        <w:t>:</w:t>
        <w:br/>
      </w:r>
      <w:r>
        <w:rPr>
          <w:rStyle w:val="Heading4Char"/>
          <w:i w:val="false"/>
          <w:iCs w:val="false"/>
          <w:color w:val="000000"/>
        </w:rPr>
        <w:t>52.2720, 10.5290</w:t>
      </w:r>
    </w:p>
    <w:p>
      <w:pPr>
        <w:pStyle w:val="Normal"/>
        <w:rPr/>
      </w:pPr>
      <w:r>
        <w:rPr>
          <w:b/>
          <w:bCs/>
          <w:color w:val="000000"/>
        </w:rPr>
        <w:t>Beschreibung des Haltepunkts:</w:t>
        <w:br/>
      </w:r>
      <w:r>
        <w:rPr>
          <w:rStyle w:val="Heading4Char"/>
          <w:i w:val="false"/>
          <w:iCs w:val="false"/>
          <w:color w:val="000000"/>
        </w:rPr>
        <w:t>Der Universitätssport der Technischen Universität Braunschweig ist ein zentraler Bestandteil des studentischen Lebens und hat eine große Bedeutung für die Stadt. Er bietet über 100 verschiedene Sportarten und Kurse an, darunter Fußball, Volleyball, Fitness, Yoga und auch moderne Trendsportarten. Dadurch ist für viele Interessen etwas dabei.</w:t>
      </w:r>
    </w:p>
    <w:p>
      <w:pPr>
        <w:pStyle w:val="Normal"/>
        <w:rPr>
          <w:color w:val="000000"/>
        </w:rPr>
      </w:pPr>
      <w:r>
        <w:rPr>
          <w:color w:val="000000"/>
        </w:rPr>
        <w:t>Neben der körperlichen Aktivität spielt auch der soziale Aspekt eine wichtige Rolle, da Studierende hier neue Kontakte knüpfen und Freundschaften schließen können.</w:t>
      </w:r>
    </w:p>
    <w:p>
      <w:pPr>
        <w:pStyle w:val="Normal"/>
        <w:rPr>
          <w:color w:val="000000"/>
        </w:rPr>
      </w:pPr>
      <w:r>
        <w:rPr>
          <w:color w:val="000000"/>
        </w:rPr>
        <w:t>Außerdem werden regelmäßig Turniere und Wettkämpfe organisiert, bei denen Teams gegeneinander antreten. Der Universitätssport trägt somit nicht nur zur Gesundheit, sondern auch zur Gemeinschaft und Integration verschiedener Personen aus allen Regionen bei.</w:t>
      </w:r>
    </w:p>
    <w:p>
      <w:pPr>
        <w:pStyle w:val="Normal"/>
        <w:rPr/>
      </w:pPr>
      <w:r>
        <w:rPr>
          <w:b/>
          <w:bCs/>
          <w:color w:val="000000"/>
        </w:rPr>
        <w:t>Quelle:</w:t>
        <w:br/>
      </w:r>
      <w:hyperlink r:id="rId3">
        <w:r>
          <w:rPr>
            <w:rStyle w:val="Style"/>
            <w:rFonts w:eastAsia="Yu Gothic Light" w:cs="Times New Roman"/>
            <w:i w:val="false"/>
            <w:iCs w:val="false"/>
            <w:color w:val="000000"/>
          </w:rPr>
          <w:t>www.tu-braunschweig.de</w:t>
        </w:r>
      </w:hyperlink>
    </w:p>
    <w:p>
      <w:pPr>
        <w:pStyle w:val="Normal"/>
        <w:rPr/>
      </w:pPr>
      <w:r>
        <w:rPr/>
      </w:r>
    </w:p>
    <w:p>
      <w:pPr>
        <w:pStyle w:val="Heading2"/>
        <w:rPr/>
      </w:pPr>
      <w:r>
        <w:rPr>
          <w:rStyle w:val="Heading4Char"/>
          <w:rFonts w:eastAsia="Times New Roman" w:ascii="Aptos" w:hAnsi="Aptos"/>
          <w:b/>
          <w:bCs/>
          <w:i w:val="false"/>
          <w:iCs w:val="false"/>
          <w:color w:val="000000"/>
          <w:sz w:val="24"/>
          <w:szCs w:val="24"/>
        </w:rPr>
        <w:t>Station 4: Freizeitbad Wasserwelt Braunschweig</w:t>
      </w:r>
    </w:p>
    <w:p>
      <w:pPr>
        <w:pStyle w:val="Normal"/>
        <w:rPr/>
      </w:pPr>
      <w:r>
        <w:rPr>
          <w:b/>
          <w:bCs/>
          <w:color w:val="000000"/>
        </w:rPr>
        <w:t>GPX:</w:t>
        <w:br/>
      </w:r>
      <w:r>
        <w:rPr>
          <w:rStyle w:val="Heading4Char"/>
          <w:i w:val="false"/>
          <w:iCs w:val="false"/>
          <w:color w:val="000000"/>
        </w:rPr>
        <w:t>52.2895, 10.5235</w:t>
      </w:r>
    </w:p>
    <w:p>
      <w:pPr>
        <w:pStyle w:val="Normal"/>
        <w:rPr/>
      </w:pPr>
      <w:r>
        <w:rPr>
          <w:b/>
          <w:bCs/>
          <w:color w:val="000000"/>
        </w:rPr>
        <w:t>Beschreibung des Haltepunkts:</w:t>
        <w:br/>
      </w:r>
      <w:r>
        <w:rPr>
          <w:rStyle w:val="Heading4Char"/>
          <w:i w:val="false"/>
          <w:iCs w:val="false"/>
          <w:color w:val="000000"/>
        </w:rPr>
        <w:t>Die Wasserwelt Braunschweig ist ein modernes Freizeit- und Sportbad, das verschiedene Funktionen miteinander verbindet. Es gibt ein großes Sportbecken, das besonders von Schwimmern und Vereinen genutzt wird, sowie Erlebnisbereiche mit Rutschen und vielen Entspannungsmöglichkeiten.</w:t>
      </w:r>
    </w:p>
    <w:p>
      <w:pPr>
        <w:pStyle w:val="Normal"/>
        <w:rPr>
          <w:color w:val="000000"/>
        </w:rPr>
      </w:pPr>
      <w:r>
        <w:rPr>
          <w:color w:val="000000"/>
        </w:rPr>
        <w:t>Ein besonders wichtiger Bereich ist die Schwimmausbildung. Viele Kinder lernen hier schwimmen und legen Schwimmabzeichen ab, was für ihre Sicherheit sehr wichtig ist. Auch für Erwachsene werden Kurse angeboten, zum Beispiel Aquafitness oder Gesundheitskurse.</w:t>
      </w:r>
    </w:p>
    <w:p>
      <w:pPr>
        <w:pStyle w:val="Normal"/>
        <w:rPr>
          <w:color w:val="000000"/>
        </w:rPr>
      </w:pPr>
      <w:r>
        <w:rPr>
          <w:color w:val="000000"/>
        </w:rPr>
        <w:t>Zusätzlich gibt es eine Sauna, welche zur Erholung dient. Insgesamt ist die Wasserwelt ein wichtiger Ort für Sport, Gesundheit und Freizeit und wird von vielen Menschen in Braunschweig regelmäßig genutzt.</w:t>
      </w:r>
    </w:p>
    <w:p>
      <w:pPr>
        <w:pStyle w:val="Normal"/>
        <w:rPr/>
      </w:pPr>
      <w:r>
        <w:rPr>
          <w:b/>
          <w:bCs/>
          <w:color w:val="000000"/>
        </w:rPr>
        <w:t>Quelle</w:t>
      </w:r>
      <w:r>
        <w:rPr>
          <w:color w:val="000000"/>
        </w:rPr>
        <w:t>:</w:t>
        <w:br/>
      </w:r>
      <w:hyperlink r:id="rId4">
        <w:r>
          <w:rPr>
            <w:rStyle w:val="Style"/>
            <w:rFonts w:eastAsia="Yu Gothic Light" w:cs="Times New Roman"/>
            <w:i w:val="false"/>
            <w:iCs w:val="false"/>
            <w:color w:val="000000"/>
          </w:rPr>
          <w:t>www.wasserwelt-bs.de</w:t>
        </w:r>
      </w:hyperlink>
    </w:p>
    <w:p>
      <w:pPr>
        <w:pStyle w:val="Normal"/>
        <w:rPr/>
      </w:pPr>
      <w:r>
        <w:rPr/>
      </w:r>
    </w:p>
    <w:p>
      <w:pPr>
        <w:pStyle w:val="Heading2"/>
        <w:rPr/>
      </w:pPr>
      <w:r>
        <w:rPr>
          <w:rStyle w:val="Heading4Char"/>
          <w:rFonts w:eastAsia="Times New Roman" w:ascii="Aptos" w:hAnsi="Aptos"/>
          <w:b/>
          <w:bCs/>
          <w:i w:val="false"/>
          <w:iCs w:val="false"/>
          <w:color w:val="000000"/>
          <w:sz w:val="24"/>
          <w:szCs w:val="24"/>
        </w:rPr>
        <w:t>Station 5: Eintracht-Stadion Braunschweig</w:t>
      </w:r>
    </w:p>
    <w:p>
      <w:pPr>
        <w:pStyle w:val="Normal"/>
        <w:rPr/>
      </w:pPr>
      <w:r>
        <w:rPr>
          <w:b/>
          <w:bCs/>
          <w:color w:val="000000"/>
        </w:rPr>
        <w:t>GPX:</w:t>
        <w:br/>
      </w:r>
      <w:r>
        <w:rPr>
          <w:rStyle w:val="Heading4Char"/>
          <w:i w:val="false"/>
          <w:iCs w:val="false"/>
          <w:color w:val="000000"/>
        </w:rPr>
        <w:t>52.2935, 10.5220</w:t>
      </w:r>
    </w:p>
    <w:p>
      <w:pPr>
        <w:pStyle w:val="p1"/>
        <w:spacing w:before="280" w:after="280"/>
        <w:rPr>
          <w:rFonts w:ascii="Aptos" w:hAnsi="Aptos"/>
        </w:rPr>
      </w:pPr>
      <w:r>
        <w:rPr>
          <w:rFonts w:ascii="Aptos" w:hAnsi="Aptos"/>
          <w:b/>
          <w:bCs/>
          <w:color w:val="000000"/>
        </w:rPr>
        <w:t>Beschreibung des Haltepunkts:</w:t>
      </w:r>
      <w:r>
        <w:rPr>
          <w:b/>
          <w:bCs/>
          <w:color w:val="000000"/>
        </w:rPr>
        <w:br/>
      </w:r>
      <w:r>
        <w:rPr>
          <w:rFonts w:ascii="Aptos" w:hAnsi="Aptos"/>
        </w:rPr>
        <w:t>Das Eintracht-Stadion ist die Heimspielstätte von Eintracht Braunschweig und gehört zu den bekanntesten Sportorten in Braunschweig. Vor allem an Spieltagen ist dort viel los, denn viele Fans kommen zusammen, um ihre Mannschaft zu unterstützen. Durch die Stimmung im Stadion ist es für viele Menschen ein besonderer Ort, der eng mit der Stadt und dem Verein verbunden ist.</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 xml:space="preserve">Das Stadion wurde bereits im Jahr 1923 eröffnet und hat deshalb eine lange Geschichte. Im Laufe der Zeit wurde es immer wieder umgebaut und modernisiert. Neue Tribünen, bessere Sitzplätze und moderne Technik sorgten dafür, dass das Stadion den Anforderungen des Profifußballs entspricht. Während des Zweiten Weltkriegs wurde die Anlage beschädigt, später aber wieder aufgebaut. </w:t>
      </w:r>
    </w:p>
    <w:p>
      <w:pPr>
        <w:pStyle w:val="Normal"/>
        <w:suppressAutoHyphens w:val="false"/>
        <w:spacing w:lineRule="auto" w:line="240" w:beforeAutospacing="1" w:afterAutospacing="1"/>
        <w:textAlignment w:val="auto"/>
        <w:rPr>
          <w:rFonts w:eastAsia="游明朝" w:cs="Times New Roman" w:eastAsiaTheme="minorEastAsia"/>
          <w:kern w:val="0"/>
        </w:rPr>
      </w:pPr>
      <w:r>
        <w:rPr>
          <w:rFonts w:eastAsia="游明朝" w:cs="Times New Roman" w:eastAsiaTheme="minorEastAsia"/>
          <w:kern w:val="0"/>
        </w:rPr>
        <w:t>Heutzutage, finden dort vor allem Fußballspiele statt, aber auch andere Veranstaltungen wie Konzerte oder Sportevents werden im Stadion durchgeführt. Dadurch hat das Eintracht-Stadion nicht nur eine sportliche, sondern auch eine kulturelle Bedeutung für Braunschweig. Außerdem kommen bei großen Veranstaltungen viele Besucher in die Stadt, was auch für Restaurants, Hotels und Geschäfte wichtig ist.</w:t>
      </w:r>
    </w:p>
    <w:p>
      <w:pPr>
        <w:pStyle w:val="Normal"/>
        <w:suppressAutoHyphens w:val="false"/>
        <w:spacing w:lineRule="auto" w:line="240" w:beforeAutospacing="1" w:afterAutospacing="1"/>
        <w:textAlignment w:val="auto"/>
        <w:rPr>
          <w:rFonts w:ascii="Times New Roman" w:hAnsi="Times New Roman" w:eastAsia="游明朝" w:cs="Times New Roman" w:eastAsiaTheme="minorEastAsia"/>
          <w:kern w:val="0"/>
        </w:rPr>
      </w:pPr>
      <w:r>
        <w:rPr>
          <w:rFonts w:eastAsia="游明朝" w:cs="Times New Roman" w:eastAsiaTheme="minorEastAsia"/>
          <w:kern w:val="0"/>
        </w:rPr>
        <w:t>Für viele Fans ist das Stadion mehr als nur ein Sportplatz. Es ist ein Treffpunkt, an dem Menschen gemeinsam ihre Mannschaft unterstützen und Emotionen erleben. Deshalb gehört das Eintracht-Stadion bis heute zu den wichtigsten Orten in Braunschweig.</w:t>
      </w:r>
    </w:p>
    <w:p>
      <w:pPr>
        <w:pStyle w:val="Normal"/>
        <w:rPr/>
      </w:pPr>
      <w:r>
        <w:rPr>
          <w:b/>
          <w:bCs/>
          <w:color w:val="000000"/>
        </w:rPr>
        <w:t>Quelle:</w:t>
        <w:br/>
      </w:r>
      <w:hyperlink r:id="rId5">
        <w:r>
          <w:rPr>
            <w:rStyle w:val="Style"/>
            <w:rFonts w:eastAsia="Yu Gothic Light" w:cs="Times New Roman"/>
            <w:i w:val="false"/>
            <w:iCs w:val="false"/>
            <w:color w:val="000000"/>
          </w:rPr>
          <w:t>www.eintracht.com</w:t>
        </w:r>
      </w:hyperlink>
    </w:p>
    <w:p>
      <w:pPr>
        <w:pStyle w:val="Normal"/>
        <w:spacing w:before="0" w:after="160"/>
        <w:rPr>
          <w:rFonts w:eastAsia="Times New Roman" w:cs="Times New Roman"/>
          <w:color w:val="000000"/>
        </w:rPr>
      </w:pPr>
      <w:r>
        <w:rPr>
          <w:rFonts w:eastAsia="Times New Roman" w:cs="Times New Roman"/>
          <w:color w:val="000000"/>
        </w:rPr>
      </w:r>
    </w:p>
    <w:sectPr>
      <w:headerReference w:type="even" r:id="rId6"/>
      <w:type w:val="nextPage"/>
      <w:pgSz w:w="11906" w:h="16838"/>
      <w:pgMar w:left="1417" w:right="141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swiss"/>
    <w:pitch w:val="variable"/>
  </w:font>
  <w:font w:name="Aptos Display">
    <w:charset w:val="00" w:characterSet="windows-1252"/>
    <w:family w:val="swiss"/>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425"/>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Yu Mincho" w:cs="Arial"/>
        <w:kern w:val="2"/>
        <w:sz w:val="24"/>
        <w:szCs w:val="24"/>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start"/>
      <w:textAlignment w:val="baseline"/>
    </w:pPr>
    <w:rPr>
      <w:rFonts w:ascii="Aptos" w:hAnsi="Aptos" w:eastAsia="Yu Mincho" w:cs="Arial"/>
      <w:color w:val="auto"/>
      <w:kern w:val="2"/>
      <w:sz w:val="24"/>
      <w:szCs w:val="24"/>
      <w:lang w:val="de-DE" w:eastAsia="de-DE" w:bidi="ar-SA"/>
    </w:rPr>
  </w:style>
  <w:style w:type="paragraph" w:styleId="Heading1">
    <w:name w:val="heading 1"/>
    <w:basedOn w:val="Normal"/>
    <w:next w:val="Normal"/>
    <w:uiPriority w:val="9"/>
    <w:qFormat/>
    <w:pPr>
      <w:keepNext w:val="true"/>
      <w:keepLines/>
      <w:spacing w:before="360" w:after="80"/>
      <w:outlineLvl w:val="0"/>
    </w:pPr>
    <w:rPr>
      <w:rFonts w:ascii="Aptos Display" w:hAnsi="Aptos Display" w:eastAsia="Yu Gothic Light" w:cs="Times New Roman"/>
      <w:color w:val="0F4761"/>
      <w:sz w:val="40"/>
      <w:szCs w:val="40"/>
    </w:rPr>
  </w:style>
  <w:style w:type="paragraph" w:styleId="Heading2">
    <w:name w:val="heading 2"/>
    <w:basedOn w:val="Normal"/>
    <w:next w:val="Normal"/>
    <w:uiPriority w:val="9"/>
    <w:unhideWhenUsed/>
    <w:qFormat/>
    <w:pPr>
      <w:keepNext w:val="true"/>
      <w:keepLines/>
      <w:spacing w:before="160" w:after="80"/>
      <w:outlineLvl w:val="1"/>
    </w:pPr>
    <w:rPr>
      <w:rFonts w:ascii="Aptos Display" w:hAnsi="Aptos Display" w:eastAsia="Yu Gothic Light" w:cs="Times New Roman"/>
      <w:color w:val="0F4761"/>
      <w:sz w:val="32"/>
      <w:szCs w:val="32"/>
    </w:rPr>
  </w:style>
  <w:style w:type="paragraph" w:styleId="Heading3">
    <w:name w:val="heading 3"/>
    <w:basedOn w:val="Normal"/>
    <w:next w:val="Normal"/>
    <w:uiPriority w:val="9"/>
    <w:semiHidden/>
    <w:unhideWhenUsed/>
    <w:qFormat/>
    <w:pPr>
      <w:keepNext w:val="true"/>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val="true"/>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val="true"/>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val="true"/>
      <w:keepLines/>
      <w:spacing w:before="40" w:after="0"/>
      <w:outlineLvl w:val="5"/>
    </w:pPr>
    <w:rPr>
      <w:rFonts w:eastAsia="Yu Gothic Light" w:cs="Times New Roman"/>
      <w:i/>
      <w:iCs/>
      <w:color w:val="595959"/>
    </w:rPr>
  </w:style>
  <w:style w:type="paragraph" w:styleId="Heading7">
    <w:name w:val="heading 7"/>
    <w:basedOn w:val="Normal"/>
    <w:next w:val="Normal"/>
    <w:qFormat/>
    <w:pPr>
      <w:keepNext w:val="true"/>
      <w:keepLines/>
      <w:spacing w:before="40" w:after="0"/>
      <w:outlineLvl w:val="6"/>
    </w:pPr>
    <w:rPr>
      <w:rFonts w:eastAsia="Yu Gothic Light" w:cs="Times New Roman"/>
      <w:color w:val="595959"/>
    </w:rPr>
  </w:style>
  <w:style w:type="paragraph" w:styleId="Heading8">
    <w:name w:val="heading 8"/>
    <w:basedOn w:val="Normal"/>
    <w:next w:val="Normal"/>
    <w:qFormat/>
    <w:pPr>
      <w:keepNext w:val="true"/>
      <w:keepLines/>
      <w:spacing w:before="0" w:after="0"/>
      <w:outlineLvl w:val="7"/>
    </w:pPr>
    <w:rPr>
      <w:rFonts w:eastAsia="Yu Gothic Light" w:cs="Times New Roman"/>
      <w:i/>
      <w:iCs/>
      <w:color w:val="272727"/>
    </w:rPr>
  </w:style>
  <w:style w:type="paragraph" w:styleId="Heading9">
    <w:name w:val="heading 9"/>
    <w:basedOn w:val="Normal"/>
    <w:next w:val="Normal"/>
    <w:qFormat/>
    <w:pPr>
      <w:keepNext w:val="true"/>
      <w:keepLines/>
      <w:spacing w:before="0" w:after="0"/>
      <w:outlineLvl w:val="8"/>
    </w:pPr>
    <w:rPr>
      <w:rFonts w:eastAsia="Yu Gothic Light" w:cs="Times New Roman"/>
      <w:color w:val="272727"/>
    </w:rPr>
  </w:style>
  <w:style w:type="character" w:styleId="DefaultParagraphFont" w:default="1">
    <w:name w:val="Default Paragraph Font"/>
    <w:uiPriority w:val="1"/>
    <w:semiHidden/>
    <w:unhideWhenUsed/>
    <w:rPr/>
  </w:style>
  <w:style w:type="character" w:styleId="Heading1Char" w:customStyle="1">
    <w:name w:val="Heading 1 Char"/>
    <w:basedOn w:val="DefaultParagraphFont"/>
    <w:rPr>
      <w:rFonts w:ascii="Aptos Display" w:hAnsi="Aptos Display" w:eastAsia="Yu Gothic Light" w:cs="Times New Roman"/>
      <w:color w:val="0F4761"/>
      <w:sz w:val="40"/>
      <w:szCs w:val="40"/>
    </w:rPr>
  </w:style>
  <w:style w:type="character" w:styleId="Heading2Char" w:customStyle="1">
    <w:name w:val="Heading 2 Char"/>
    <w:basedOn w:val="DefaultParagraphFont"/>
    <w:rPr>
      <w:rFonts w:ascii="Aptos Display" w:hAnsi="Aptos Display" w:eastAsia="Yu Gothic Light" w:cs="Times New Roman"/>
      <w:color w:val="0F4761"/>
      <w:sz w:val="32"/>
      <w:szCs w:val="32"/>
    </w:rPr>
  </w:style>
  <w:style w:type="character" w:styleId="Heading3Char" w:customStyle="1">
    <w:name w:val="Heading 3 Char"/>
    <w:basedOn w:val="DefaultParagraphFont"/>
    <w:rPr>
      <w:rFonts w:eastAsia="Yu Gothic Light" w:cs="Times New Roman"/>
      <w:color w:val="0F4761"/>
      <w:sz w:val="28"/>
      <w:szCs w:val="28"/>
    </w:rPr>
  </w:style>
  <w:style w:type="character" w:styleId="Heading4Char" w:customStyle="1">
    <w:name w:val="Heading 4 Char"/>
    <w:basedOn w:val="DefaultParagraphFont"/>
    <w:rPr>
      <w:rFonts w:eastAsia="Yu Gothic Light" w:cs="Times New Roman"/>
      <w:i/>
      <w:iCs/>
      <w:color w:val="0F4761"/>
    </w:rPr>
  </w:style>
  <w:style w:type="character" w:styleId="Heading5Char" w:customStyle="1">
    <w:name w:val="Heading 5 Char"/>
    <w:basedOn w:val="DefaultParagraphFont"/>
    <w:rPr>
      <w:rFonts w:eastAsia="Yu Gothic Light" w:cs="Times New Roman"/>
      <w:color w:val="0F4761"/>
    </w:rPr>
  </w:style>
  <w:style w:type="character" w:styleId="Heading6Char" w:customStyle="1">
    <w:name w:val="Heading 6 Char"/>
    <w:basedOn w:val="DefaultParagraphFont"/>
    <w:rPr>
      <w:rFonts w:eastAsia="Yu Gothic Light" w:cs="Times New Roman"/>
      <w:i/>
      <w:iCs/>
      <w:color w:val="595959"/>
    </w:rPr>
  </w:style>
  <w:style w:type="character" w:styleId="Heading7Char" w:customStyle="1">
    <w:name w:val="Heading 7 Char"/>
    <w:basedOn w:val="DefaultParagraphFont"/>
    <w:rPr>
      <w:rFonts w:eastAsia="Yu Gothic Light" w:cs="Times New Roman"/>
      <w:color w:val="595959"/>
    </w:rPr>
  </w:style>
  <w:style w:type="character" w:styleId="Heading8Char" w:customStyle="1">
    <w:name w:val="Heading 8 Char"/>
    <w:basedOn w:val="DefaultParagraphFont"/>
    <w:rPr>
      <w:rFonts w:eastAsia="Yu Gothic Light" w:cs="Times New Roman"/>
      <w:i/>
      <w:iCs/>
      <w:color w:val="272727"/>
    </w:rPr>
  </w:style>
  <w:style w:type="character" w:styleId="Heading9Char" w:customStyle="1">
    <w:name w:val="Heading 9 Char"/>
    <w:basedOn w:val="DefaultParagraphFont"/>
    <w:rPr>
      <w:rFonts w:eastAsia="Yu Gothic Light" w:cs="Times New Roman"/>
      <w:color w:val="272727"/>
    </w:rPr>
  </w:style>
  <w:style w:type="character" w:styleId="TitleChar" w:customStyle="1">
    <w:name w:val="Title Char"/>
    <w:basedOn w:val="DefaultParagraphFont"/>
    <w:rPr>
      <w:rFonts w:ascii="Aptos Display" w:hAnsi="Aptos Display" w:eastAsia="Yu Gothic Light" w:cs="Times New Roman"/>
      <w:spacing w:val="-10"/>
      <w:kern w:val="2"/>
      <w:sz w:val="56"/>
      <w:szCs w:val="56"/>
    </w:rPr>
  </w:style>
  <w:style w:type="character" w:styleId="SubtitleChar" w:customStyle="1">
    <w:name w:val="Subtitle Char"/>
    <w:basedOn w:val="DefaultParagraphFont"/>
    <w:rPr>
      <w:rFonts w:eastAsia="Yu Gothic Light" w:cs="Times New Roman"/>
      <w:color w:val="595959"/>
      <w:spacing w:val="15"/>
      <w:sz w:val="28"/>
      <w:szCs w:val="28"/>
    </w:rPr>
  </w:style>
  <w:style w:type="character" w:styleId="QuoteChar" w:customStyle="1">
    <w:name w:val="Quote Char"/>
    <w:basedOn w:val="DefaultParagraphFon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qFormat/>
    <w:rPr>
      <w:b/>
      <w:bCs/>
      <w:smallCaps/>
      <w:color w:val="0F4761"/>
      <w:spacing w:val="5"/>
    </w:rPr>
  </w:style>
  <w:style w:type="character" w:styleId="s3" w:customStyle="1">
    <w:name w:val="s3"/>
    <w:basedOn w:val="DefaultParagraphFont"/>
    <w:rPr/>
  </w:style>
  <w:style w:type="character" w:styleId="apple-converted-space" w:customStyle="1">
    <w:name w:val="apple-converted-space"/>
    <w:basedOn w:val="DefaultParagraphFont"/>
    <w:rPr/>
  </w:style>
  <w:style w:type="character" w:styleId="HeaderChar" w:customStyle="1">
    <w:name w:val="Header Char"/>
    <w:basedOn w:val="DefaultParagraphFont"/>
    <w:rPr/>
  </w:style>
  <w:style w:type="character" w:styleId="FooterChar" w:customStyle="1">
    <w:name w:val="Footer Char"/>
    <w:basedOn w:val="DefaultParagraphFont"/>
    <w:rPr/>
  </w:style>
  <w:style w:type="character" w:styleId="Hyper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rPr>
      <w:color w:val="96607D"/>
      <w:u w:val="single"/>
    </w:rPr>
  </w:style>
  <w:style w:type="character" w:styleId="s1" w:customStyle="1">
    <w:name w:val="s1"/>
    <w:basedOn w:val="DefaultParagraphFont"/>
    <w:rsid w:val="00950d12"/>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uiPriority w:val="10"/>
    <w:qFormat/>
    <w:pPr>
      <w:spacing w:lineRule="auto" w:line="240" w:before="0" w:after="80"/>
    </w:pPr>
    <w:rPr>
      <w:rFonts w:ascii="Aptos Display" w:hAnsi="Aptos Display" w:eastAsia="Yu Gothic Light" w:cs="Times New Roman"/>
      <w:spacing w:val="-10"/>
      <w:sz w:val="56"/>
      <w:szCs w:val="56"/>
    </w:rPr>
  </w:style>
  <w:style w:type="paragraph" w:styleId="Subtitle">
    <w:name w:val="Subtitle"/>
    <w:basedOn w:val="Normal"/>
    <w:next w:val="Normal"/>
    <w:uiPriority w:val="11"/>
    <w:qFormat/>
    <w:pPr/>
    <w:rPr>
      <w:rFonts w:eastAsia="Yu Gothic Light" w:cs="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ind w:start="720"/>
    </w:pPr>
    <w:rPr/>
  </w:style>
  <w:style w:type="paragraph" w:styleId="IntenseQuote">
    <w:name w:val="Intense Quote"/>
    <w:basedOn w:val="Normal"/>
    <w:next w:val="Normal"/>
    <w:qFormat/>
    <w:pPr>
      <w:pBdr>
        <w:top w:val="single" w:sz="4" w:space="10" w:color="0F4761"/>
        <w:bottom w:val="single" w:sz="4" w:space="10" w:color="0F4761"/>
      </w:pBdr>
      <w:spacing w:before="360" w:after="360"/>
      <w:ind w:start="864" w:end="864"/>
      <w:jc w:val="center"/>
    </w:pPr>
    <w:rPr>
      <w:i/>
      <w:iCs/>
      <w:color w:val="0F4761"/>
    </w:rPr>
  </w:style>
  <w:style w:type="paragraph" w:styleId="s2" w:customStyle="1">
    <w:name w:val="s2"/>
    <w:basedOn w:val="Normal"/>
    <w:pPr>
      <w:spacing w:lineRule="auto" w:line="240" w:before="100" w:after="100"/>
    </w:pPr>
    <w:rPr>
      <w:rFonts w:ascii="Times New Roman" w:hAnsi="Times New Roman" w:cs="Times New Roman"/>
      <w:kern w:val="0"/>
    </w:rPr>
  </w:style>
  <w:style w:type="paragraph" w:styleId="Kopf-Fuzeile">
    <w:name w:val="Kopf-/Fußzeile"/>
    <w:basedOn w:val="Normal"/>
    <w:qFormat/>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p1" w:customStyle="1">
    <w:name w:val="p1"/>
    <w:basedOn w:val="Normal"/>
    <w:rsid w:val="00950d12"/>
    <w:pPr>
      <w:suppressAutoHyphens w:val="false"/>
      <w:spacing w:lineRule="auto" w:line="240" w:beforeAutospacing="1" w:afterAutospacing="1"/>
      <w:textAlignment w:val="auto"/>
    </w:pPr>
    <w:rPr>
      <w:rFonts w:ascii="Times New Roman" w:hAnsi="Times New Roman" w:eastAsia="游明朝" w:cs="Times New Roman" w:eastAsiaTheme="minorEastAsia"/>
      <w:kern w:val="0"/>
    </w:rPr>
  </w:style>
  <w:style w:type="paragraph" w:styleId="p2" w:customStyle="1">
    <w:name w:val="p2"/>
    <w:basedOn w:val="Normal"/>
    <w:rsid w:val="00950d12"/>
    <w:pPr>
      <w:suppressAutoHyphens w:val="false"/>
      <w:spacing w:lineRule="auto" w:line="240" w:beforeAutospacing="1" w:afterAutospacing="1"/>
      <w:textAlignment w:val="auto"/>
    </w:pPr>
    <w:rPr>
      <w:rFonts w:ascii="Times New Roman" w:hAnsi="Times New Roman" w:eastAsia="游明朝" w:cs="Times New Roman" w:eastAsiaTheme="minorEastAsia"/>
      <w:kern w:val="0"/>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thc.de/" TargetMode="External"/><Relationship Id="rId3" Type="http://schemas.openxmlformats.org/officeDocument/2006/relationships/hyperlink" Target="http://www.tu-braunschweig.de/" TargetMode="External"/><Relationship Id="rId4" Type="http://schemas.openxmlformats.org/officeDocument/2006/relationships/hyperlink" Target="http://www.wasserwelt-bs.de/" TargetMode="External"/><Relationship Id="rId5" Type="http://schemas.openxmlformats.org/officeDocument/2006/relationships/hyperlink" Target="http://www.eintracht.com/"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Collabora_Office/25.04.9.2$Windows_X86_64 LibreOffice_project/e3742eddf280d42763de19c0fc29178a4d24c7e7</Application>
  <AppVersion>15.0000</AppVersion>
  <Pages>5</Pages>
  <Words>1229</Words>
  <Characters>7931</Characters>
  <CharactersWithSpaces>9119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2026-05-07T21:21:00Z</dcterms:created>
  <dc:creator>Oliver Denecke</dc:creator>
  <dc:description/>
  <dc:language>de-DE</dc:language>
  <cp:lastModifiedBy/>
  <dcterms:modified xsi:type="dcterms:W3CDTF">2026-05-11T10:45:28Z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